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50890" w14:textId="77777777" w:rsidR="00845562" w:rsidRPr="00D8514D" w:rsidRDefault="00845562" w:rsidP="00845562">
      <w:pPr>
        <w:ind w:right="450"/>
        <w:jc w:val="center"/>
        <w:rPr>
          <w:rFonts w:ascii="Arial" w:hAnsi="Arial" w:cs="Arial"/>
          <w:b/>
        </w:rPr>
      </w:pPr>
    </w:p>
    <w:p w14:paraId="75765852" w14:textId="77777777" w:rsidR="00845562" w:rsidRPr="00D8514D" w:rsidRDefault="00845562" w:rsidP="00845562">
      <w:pPr>
        <w:ind w:right="450"/>
        <w:jc w:val="center"/>
        <w:rPr>
          <w:rFonts w:ascii="Arial" w:hAnsi="Arial" w:cs="Arial"/>
          <w:b/>
        </w:rPr>
      </w:pPr>
    </w:p>
    <w:p w14:paraId="58274417" w14:textId="77777777" w:rsidR="00845562" w:rsidRPr="00D8514D" w:rsidRDefault="00845562" w:rsidP="00845562">
      <w:pPr>
        <w:ind w:right="450"/>
        <w:jc w:val="center"/>
        <w:rPr>
          <w:rFonts w:ascii="Arial" w:hAnsi="Arial" w:cs="Arial"/>
          <w:b/>
        </w:rPr>
      </w:pPr>
    </w:p>
    <w:tbl>
      <w:tblPr>
        <w:tblStyle w:val="TableGrid"/>
        <w:tblW w:w="0" w:type="auto"/>
        <w:tblLook w:val="04A0" w:firstRow="1" w:lastRow="0" w:firstColumn="1" w:lastColumn="0" w:noHBand="0" w:noVBand="1"/>
      </w:tblPr>
      <w:tblGrid>
        <w:gridCol w:w="5041"/>
        <w:gridCol w:w="4870"/>
      </w:tblGrid>
      <w:tr w:rsidR="00845562" w:rsidRPr="00D8514D" w14:paraId="2F97FF58" w14:textId="77777777" w:rsidTr="00944603">
        <w:trPr>
          <w:trHeight w:val="1985"/>
        </w:trPr>
        <w:tc>
          <w:tcPr>
            <w:tcW w:w="55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6BFB65" w14:textId="77777777" w:rsidR="00845562" w:rsidRPr="00D8514D" w:rsidRDefault="00845562" w:rsidP="00944603">
            <w:pPr>
              <w:ind w:right="450"/>
              <w:jc w:val="center"/>
              <w:rPr>
                <w:rFonts w:ascii="Arial" w:hAnsi="Arial" w:cs="Arial"/>
                <w:b/>
              </w:rPr>
            </w:pPr>
          </w:p>
          <w:p w14:paraId="4A98581D" w14:textId="77777777" w:rsidR="00845562" w:rsidRPr="00D8514D" w:rsidRDefault="00845562" w:rsidP="00944603">
            <w:pPr>
              <w:ind w:right="450"/>
              <w:jc w:val="center"/>
              <w:rPr>
                <w:rFonts w:ascii="Arial" w:hAnsi="Arial" w:cs="Arial"/>
                <w:b/>
              </w:rPr>
            </w:pPr>
          </w:p>
        </w:tc>
        <w:tc>
          <w:tcPr>
            <w:tcW w:w="55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1792547" w14:textId="77777777" w:rsidR="00845562" w:rsidRPr="00D8514D" w:rsidRDefault="00845562" w:rsidP="00944603">
            <w:pPr>
              <w:ind w:right="450"/>
              <w:jc w:val="right"/>
              <w:rPr>
                <w:rFonts w:ascii="Arial" w:hAnsi="Arial" w:cs="Arial"/>
                <w:b/>
              </w:rPr>
            </w:pPr>
          </w:p>
        </w:tc>
      </w:tr>
      <w:tr w:rsidR="00845562" w:rsidRPr="00D8514D" w14:paraId="2380C1B0" w14:textId="77777777" w:rsidTr="00944603">
        <w:trPr>
          <w:trHeight w:val="5387"/>
        </w:trPr>
        <w:tc>
          <w:tcPr>
            <w:tcW w:w="1118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2B91AE" w14:textId="77777777" w:rsidR="00845562" w:rsidRPr="00D8514D" w:rsidRDefault="00845562" w:rsidP="00944603">
            <w:pPr>
              <w:ind w:right="450"/>
              <w:jc w:val="center"/>
              <w:rPr>
                <w:rFonts w:ascii="Arial" w:hAnsi="Arial" w:cs="Arial"/>
                <w:b/>
                <w:sz w:val="52"/>
                <w:szCs w:val="52"/>
                <w:u w:val="single"/>
              </w:rPr>
            </w:pPr>
            <w:bookmarkStart w:id="0" w:name="_Hlk527032867"/>
            <w:r w:rsidRPr="00D8514D">
              <w:rPr>
                <w:rFonts w:ascii="Arial" w:hAnsi="Arial" w:cs="Arial"/>
                <w:b/>
                <w:sz w:val="52"/>
                <w:szCs w:val="52"/>
                <w:u w:val="single"/>
              </w:rPr>
              <w:t>PROJECT HEALTH AND SAFETY PLAN</w:t>
            </w:r>
            <w:bookmarkEnd w:id="0"/>
          </w:p>
        </w:tc>
      </w:tr>
    </w:tbl>
    <w:p w14:paraId="1D9351FC" w14:textId="77777777" w:rsidR="00845562" w:rsidRPr="00D8514D" w:rsidRDefault="00845562" w:rsidP="00845562">
      <w:pPr>
        <w:ind w:right="450"/>
        <w:jc w:val="center"/>
        <w:rPr>
          <w:rFonts w:ascii="Arial" w:hAnsi="Arial" w:cs="Arial"/>
          <w:b/>
        </w:rPr>
      </w:pPr>
      <w:r w:rsidRPr="00D8514D">
        <w:rPr>
          <w:rFonts w:ascii="Arial" w:hAnsi="Arial" w:cs="Arial"/>
          <w:b/>
          <w:i/>
          <w:sz w:val="36"/>
          <w:szCs w:val="36"/>
        </w:rPr>
        <w:t xml:space="preserve">TENDER NUMBER: </w:t>
      </w:r>
    </w:p>
    <w:p w14:paraId="37BCEA3E" w14:textId="77777777" w:rsidR="00845562" w:rsidRPr="00D8514D" w:rsidRDefault="00845562" w:rsidP="00845562">
      <w:pPr>
        <w:ind w:right="450"/>
        <w:jc w:val="center"/>
        <w:rPr>
          <w:rFonts w:ascii="Arial" w:hAnsi="Arial" w:cs="Arial"/>
          <w:b/>
          <w:i/>
          <w:sz w:val="28"/>
          <w:szCs w:val="28"/>
          <w:lang w:val="pt-PT"/>
        </w:rPr>
      </w:pPr>
      <w:r w:rsidRPr="00D8514D">
        <w:rPr>
          <w:rFonts w:ascii="Arial" w:hAnsi="Arial" w:cs="Arial"/>
          <w:b/>
          <w:i/>
          <w:sz w:val="28"/>
          <w:szCs w:val="28"/>
        </w:rPr>
        <w:t>"</w:t>
      </w:r>
      <w:r>
        <w:rPr>
          <w:rFonts w:ascii="Arial" w:hAnsi="Arial" w:cs="Arial"/>
          <w:b/>
          <w:i/>
          <w:sz w:val="28"/>
          <w:szCs w:val="28"/>
        </w:rPr>
        <w:t>DESCRIPTION</w:t>
      </w:r>
      <w:r w:rsidRPr="00D8514D">
        <w:rPr>
          <w:rFonts w:ascii="Arial" w:hAnsi="Arial" w:cs="Arial"/>
          <w:b/>
          <w:i/>
          <w:sz w:val="28"/>
          <w:szCs w:val="28"/>
          <w:lang w:val="pt-PT"/>
        </w:rPr>
        <w:t>"</w:t>
      </w:r>
    </w:p>
    <w:p w14:paraId="6573211E" w14:textId="77777777" w:rsidR="00845562" w:rsidRPr="00D8514D" w:rsidRDefault="00845562" w:rsidP="00845562">
      <w:pPr>
        <w:ind w:right="450"/>
        <w:jc w:val="center"/>
        <w:rPr>
          <w:rFonts w:ascii="Arial" w:hAnsi="Arial" w:cs="Arial"/>
          <w:b/>
          <w:sz w:val="28"/>
          <w:szCs w:val="28"/>
          <w:lang w:val="pt-PT"/>
        </w:rPr>
      </w:pPr>
    </w:p>
    <w:p w14:paraId="0CCA5883" w14:textId="77777777" w:rsidR="00845562" w:rsidRPr="00D8514D" w:rsidRDefault="00845562" w:rsidP="00845562">
      <w:pPr>
        <w:ind w:right="450"/>
        <w:rPr>
          <w:rFonts w:ascii="Arial" w:hAnsi="Arial" w:cs="Arial"/>
          <w:b/>
          <w:lang w:val="pt-PT"/>
        </w:rPr>
      </w:pPr>
      <w:r w:rsidRPr="00D8514D">
        <w:rPr>
          <w:rFonts w:ascii="Arial" w:hAnsi="Arial" w:cs="Arial"/>
          <w:b/>
          <w:lang w:val="pt-PT"/>
        </w:rPr>
        <w:br w:type="page"/>
      </w:r>
      <w:bookmarkStart w:id="1" w:name="_GoBack"/>
      <w:bookmarkEnd w:id="1"/>
    </w:p>
    <w:p w14:paraId="49B2608C" w14:textId="77777777" w:rsidR="00845562" w:rsidRPr="00D8514D" w:rsidRDefault="00845562" w:rsidP="00845562">
      <w:pPr>
        <w:ind w:right="450"/>
        <w:jc w:val="center"/>
        <w:rPr>
          <w:rFonts w:ascii="Arial" w:hAnsi="Arial" w:cs="Arial"/>
          <w:b/>
          <w:lang w:val="pt-PT"/>
        </w:rPr>
      </w:pPr>
    </w:p>
    <w:tbl>
      <w:tblPr>
        <w:tblStyle w:val="TableGrid"/>
        <w:tblW w:w="9639" w:type="dxa"/>
        <w:jc w:val="center"/>
        <w:tblLook w:val="04A0" w:firstRow="1" w:lastRow="0" w:firstColumn="1" w:lastColumn="0" w:noHBand="0" w:noVBand="1"/>
      </w:tblPr>
      <w:tblGrid>
        <w:gridCol w:w="2137"/>
        <w:gridCol w:w="2849"/>
        <w:gridCol w:w="4653"/>
      </w:tblGrid>
      <w:tr w:rsidR="00845562" w:rsidRPr="00D8514D" w14:paraId="05E1CC85" w14:textId="77777777" w:rsidTr="00944603">
        <w:trPr>
          <w:trHeight w:val="397"/>
          <w:jc w:val="center"/>
        </w:trPr>
        <w:tc>
          <w:tcPr>
            <w:tcW w:w="2137" w:type="dxa"/>
            <w:shd w:val="clear" w:color="auto" w:fill="FFFF99"/>
            <w:vAlign w:val="center"/>
          </w:tcPr>
          <w:p w14:paraId="5B2EB539" w14:textId="77777777" w:rsidR="00845562" w:rsidRPr="00D8514D" w:rsidRDefault="00845562" w:rsidP="00944603">
            <w:pPr>
              <w:tabs>
                <w:tab w:val="left" w:pos="8222"/>
              </w:tabs>
              <w:ind w:right="134"/>
              <w:jc w:val="center"/>
              <w:rPr>
                <w:rFonts w:ascii="Arial" w:hAnsi="Arial" w:cs="Arial"/>
                <w:b/>
                <w:u w:val="single"/>
              </w:rPr>
            </w:pPr>
            <w:r w:rsidRPr="00D8514D">
              <w:rPr>
                <w:rFonts w:ascii="Arial" w:hAnsi="Arial" w:cs="Arial"/>
                <w:b/>
                <w:u w:val="single"/>
              </w:rPr>
              <w:t>Revision nr.</w:t>
            </w:r>
          </w:p>
        </w:tc>
        <w:tc>
          <w:tcPr>
            <w:tcW w:w="2849" w:type="dxa"/>
            <w:shd w:val="clear" w:color="auto" w:fill="FFFF99"/>
            <w:vAlign w:val="center"/>
          </w:tcPr>
          <w:p w14:paraId="29EB27CC" w14:textId="77777777" w:rsidR="00845562" w:rsidRPr="00D8514D" w:rsidRDefault="00845562" w:rsidP="00944603">
            <w:pPr>
              <w:tabs>
                <w:tab w:val="left" w:pos="8222"/>
              </w:tabs>
              <w:ind w:right="103"/>
              <w:jc w:val="center"/>
              <w:rPr>
                <w:rFonts w:ascii="Arial" w:hAnsi="Arial" w:cs="Arial"/>
                <w:b/>
                <w:u w:val="single"/>
              </w:rPr>
            </w:pPr>
            <w:r w:rsidRPr="00D8514D">
              <w:rPr>
                <w:rFonts w:ascii="Arial" w:hAnsi="Arial" w:cs="Arial"/>
                <w:b/>
                <w:u w:val="single"/>
              </w:rPr>
              <w:t>Date</w:t>
            </w:r>
          </w:p>
        </w:tc>
        <w:tc>
          <w:tcPr>
            <w:tcW w:w="4653" w:type="dxa"/>
            <w:shd w:val="clear" w:color="auto" w:fill="FFFF99"/>
            <w:vAlign w:val="center"/>
          </w:tcPr>
          <w:p w14:paraId="3D6279A7" w14:textId="77777777" w:rsidR="00845562" w:rsidRPr="00D8514D" w:rsidRDefault="00845562" w:rsidP="00944603">
            <w:pPr>
              <w:tabs>
                <w:tab w:val="left" w:pos="8222"/>
              </w:tabs>
              <w:ind w:right="76"/>
              <w:jc w:val="center"/>
              <w:rPr>
                <w:rFonts w:ascii="Arial" w:hAnsi="Arial" w:cs="Arial"/>
                <w:b/>
                <w:u w:val="single"/>
              </w:rPr>
            </w:pPr>
            <w:r w:rsidRPr="00D8514D">
              <w:rPr>
                <w:rFonts w:ascii="Arial" w:hAnsi="Arial" w:cs="Arial"/>
                <w:b/>
                <w:u w:val="single"/>
              </w:rPr>
              <w:t>Nature of the revision</w:t>
            </w:r>
          </w:p>
        </w:tc>
      </w:tr>
      <w:tr w:rsidR="00845562" w:rsidRPr="00D8514D" w14:paraId="5075F78D" w14:textId="77777777" w:rsidTr="00944603">
        <w:trPr>
          <w:trHeight w:val="284"/>
          <w:jc w:val="center"/>
        </w:trPr>
        <w:tc>
          <w:tcPr>
            <w:tcW w:w="2137" w:type="dxa"/>
            <w:vAlign w:val="center"/>
          </w:tcPr>
          <w:p w14:paraId="426FBD6B" w14:textId="125D75BA" w:rsidR="00845562" w:rsidRPr="00D8514D" w:rsidRDefault="00845562" w:rsidP="00944603">
            <w:pPr>
              <w:tabs>
                <w:tab w:val="left" w:pos="8222"/>
              </w:tabs>
              <w:ind w:right="134"/>
              <w:jc w:val="center"/>
              <w:rPr>
                <w:rFonts w:ascii="Arial" w:hAnsi="Arial" w:cs="Arial"/>
              </w:rPr>
            </w:pPr>
          </w:p>
        </w:tc>
        <w:tc>
          <w:tcPr>
            <w:tcW w:w="2849" w:type="dxa"/>
            <w:vAlign w:val="center"/>
          </w:tcPr>
          <w:p w14:paraId="53C28710" w14:textId="3450947E" w:rsidR="00845562" w:rsidRPr="00D8514D" w:rsidRDefault="00845562" w:rsidP="00944603">
            <w:pPr>
              <w:tabs>
                <w:tab w:val="left" w:pos="8222"/>
              </w:tabs>
              <w:ind w:right="103"/>
              <w:jc w:val="center"/>
              <w:rPr>
                <w:rFonts w:ascii="Arial" w:hAnsi="Arial" w:cs="Arial"/>
              </w:rPr>
            </w:pPr>
          </w:p>
        </w:tc>
        <w:tc>
          <w:tcPr>
            <w:tcW w:w="4653" w:type="dxa"/>
            <w:vAlign w:val="center"/>
          </w:tcPr>
          <w:p w14:paraId="68C45ECE" w14:textId="2EF6275B" w:rsidR="00845562" w:rsidRPr="00D8514D" w:rsidRDefault="00845562" w:rsidP="00944603">
            <w:pPr>
              <w:tabs>
                <w:tab w:val="left" w:pos="8222"/>
              </w:tabs>
              <w:ind w:right="76"/>
              <w:jc w:val="center"/>
              <w:rPr>
                <w:rFonts w:ascii="Arial" w:hAnsi="Arial" w:cs="Arial"/>
              </w:rPr>
            </w:pPr>
          </w:p>
        </w:tc>
      </w:tr>
      <w:tr w:rsidR="00845562" w:rsidRPr="00D8514D" w14:paraId="39DE0372" w14:textId="77777777" w:rsidTr="00944603">
        <w:trPr>
          <w:trHeight w:val="284"/>
          <w:jc w:val="center"/>
        </w:trPr>
        <w:tc>
          <w:tcPr>
            <w:tcW w:w="2137" w:type="dxa"/>
            <w:vAlign w:val="center"/>
          </w:tcPr>
          <w:p w14:paraId="58A6B995" w14:textId="77777777" w:rsidR="00845562" w:rsidRPr="00D8514D" w:rsidRDefault="00845562" w:rsidP="00944603">
            <w:pPr>
              <w:tabs>
                <w:tab w:val="left" w:pos="8222"/>
              </w:tabs>
              <w:ind w:right="134"/>
              <w:jc w:val="center"/>
              <w:rPr>
                <w:rFonts w:ascii="Arial" w:hAnsi="Arial" w:cs="Arial"/>
              </w:rPr>
            </w:pPr>
          </w:p>
        </w:tc>
        <w:tc>
          <w:tcPr>
            <w:tcW w:w="2849" w:type="dxa"/>
            <w:vAlign w:val="center"/>
          </w:tcPr>
          <w:p w14:paraId="0F2A6F69" w14:textId="77777777" w:rsidR="00845562" w:rsidRPr="00D8514D" w:rsidRDefault="00845562" w:rsidP="00944603">
            <w:pPr>
              <w:tabs>
                <w:tab w:val="left" w:pos="8222"/>
              </w:tabs>
              <w:ind w:right="103"/>
              <w:jc w:val="center"/>
              <w:rPr>
                <w:rFonts w:ascii="Arial" w:hAnsi="Arial" w:cs="Arial"/>
              </w:rPr>
            </w:pPr>
          </w:p>
        </w:tc>
        <w:tc>
          <w:tcPr>
            <w:tcW w:w="4653" w:type="dxa"/>
            <w:vAlign w:val="center"/>
          </w:tcPr>
          <w:p w14:paraId="6A00C04C" w14:textId="77777777" w:rsidR="00845562" w:rsidRPr="00D8514D" w:rsidRDefault="00845562" w:rsidP="00944603">
            <w:pPr>
              <w:tabs>
                <w:tab w:val="left" w:pos="8222"/>
              </w:tabs>
              <w:ind w:right="76"/>
              <w:jc w:val="center"/>
              <w:rPr>
                <w:rFonts w:ascii="Arial" w:hAnsi="Arial" w:cs="Arial"/>
              </w:rPr>
            </w:pPr>
          </w:p>
        </w:tc>
      </w:tr>
      <w:tr w:rsidR="00845562" w:rsidRPr="00D8514D" w14:paraId="71ACCC1A" w14:textId="77777777" w:rsidTr="00944603">
        <w:trPr>
          <w:trHeight w:val="284"/>
          <w:jc w:val="center"/>
        </w:trPr>
        <w:tc>
          <w:tcPr>
            <w:tcW w:w="2137" w:type="dxa"/>
            <w:vAlign w:val="center"/>
          </w:tcPr>
          <w:p w14:paraId="1536EC1B" w14:textId="77777777" w:rsidR="00845562" w:rsidRPr="00D8514D" w:rsidRDefault="00845562" w:rsidP="00944603">
            <w:pPr>
              <w:tabs>
                <w:tab w:val="left" w:pos="8222"/>
              </w:tabs>
              <w:ind w:right="134"/>
              <w:jc w:val="center"/>
              <w:rPr>
                <w:rFonts w:ascii="Arial" w:hAnsi="Arial" w:cs="Arial"/>
              </w:rPr>
            </w:pPr>
          </w:p>
        </w:tc>
        <w:tc>
          <w:tcPr>
            <w:tcW w:w="2849" w:type="dxa"/>
            <w:vAlign w:val="center"/>
          </w:tcPr>
          <w:p w14:paraId="770C8A6B" w14:textId="77777777" w:rsidR="00845562" w:rsidRPr="00D8514D" w:rsidRDefault="00845562" w:rsidP="00944603">
            <w:pPr>
              <w:tabs>
                <w:tab w:val="left" w:pos="8222"/>
              </w:tabs>
              <w:ind w:right="103"/>
              <w:jc w:val="center"/>
              <w:rPr>
                <w:rFonts w:ascii="Arial" w:hAnsi="Arial" w:cs="Arial"/>
              </w:rPr>
            </w:pPr>
          </w:p>
        </w:tc>
        <w:tc>
          <w:tcPr>
            <w:tcW w:w="4653" w:type="dxa"/>
            <w:vAlign w:val="center"/>
          </w:tcPr>
          <w:p w14:paraId="37271712" w14:textId="77777777" w:rsidR="00845562" w:rsidRPr="00D8514D" w:rsidRDefault="00845562" w:rsidP="00944603">
            <w:pPr>
              <w:tabs>
                <w:tab w:val="left" w:pos="8222"/>
              </w:tabs>
              <w:ind w:right="76"/>
              <w:jc w:val="center"/>
              <w:rPr>
                <w:rFonts w:ascii="Arial" w:hAnsi="Arial" w:cs="Arial"/>
              </w:rPr>
            </w:pPr>
          </w:p>
        </w:tc>
      </w:tr>
      <w:tr w:rsidR="00845562" w:rsidRPr="00D8514D" w14:paraId="240FD582" w14:textId="77777777" w:rsidTr="00944603">
        <w:trPr>
          <w:trHeight w:val="284"/>
          <w:jc w:val="center"/>
        </w:trPr>
        <w:tc>
          <w:tcPr>
            <w:tcW w:w="2137" w:type="dxa"/>
            <w:vAlign w:val="center"/>
          </w:tcPr>
          <w:p w14:paraId="0D1EF4FD" w14:textId="77777777" w:rsidR="00845562" w:rsidRPr="00D8514D" w:rsidRDefault="00845562" w:rsidP="00944603">
            <w:pPr>
              <w:tabs>
                <w:tab w:val="left" w:pos="8222"/>
              </w:tabs>
              <w:ind w:right="134"/>
              <w:jc w:val="center"/>
              <w:rPr>
                <w:rFonts w:ascii="Arial" w:hAnsi="Arial" w:cs="Arial"/>
              </w:rPr>
            </w:pPr>
          </w:p>
        </w:tc>
        <w:tc>
          <w:tcPr>
            <w:tcW w:w="2849" w:type="dxa"/>
            <w:vAlign w:val="center"/>
          </w:tcPr>
          <w:p w14:paraId="77A944FB" w14:textId="77777777" w:rsidR="00845562" w:rsidRPr="00D8514D" w:rsidRDefault="00845562" w:rsidP="00944603">
            <w:pPr>
              <w:tabs>
                <w:tab w:val="left" w:pos="8222"/>
              </w:tabs>
              <w:ind w:right="103"/>
              <w:jc w:val="center"/>
              <w:rPr>
                <w:rFonts w:ascii="Arial" w:hAnsi="Arial" w:cs="Arial"/>
              </w:rPr>
            </w:pPr>
          </w:p>
        </w:tc>
        <w:tc>
          <w:tcPr>
            <w:tcW w:w="4653" w:type="dxa"/>
            <w:vAlign w:val="center"/>
          </w:tcPr>
          <w:p w14:paraId="33C83E6E" w14:textId="77777777" w:rsidR="00845562" w:rsidRPr="00D8514D" w:rsidRDefault="00845562" w:rsidP="00944603">
            <w:pPr>
              <w:tabs>
                <w:tab w:val="left" w:pos="8222"/>
              </w:tabs>
              <w:ind w:right="76"/>
              <w:jc w:val="center"/>
              <w:rPr>
                <w:rFonts w:ascii="Arial" w:hAnsi="Arial" w:cs="Arial"/>
              </w:rPr>
            </w:pPr>
          </w:p>
        </w:tc>
      </w:tr>
    </w:tbl>
    <w:p w14:paraId="0E7EA403" w14:textId="77777777" w:rsidR="00845562" w:rsidRPr="00D8514D" w:rsidRDefault="00845562" w:rsidP="00845562">
      <w:pPr>
        <w:tabs>
          <w:tab w:val="left" w:pos="8222"/>
        </w:tabs>
        <w:ind w:right="450"/>
        <w:rPr>
          <w:rFonts w:ascii="Arial" w:hAnsi="Arial" w:cs="Arial"/>
          <w:u w:val="single"/>
        </w:rPr>
      </w:pPr>
    </w:p>
    <w:tbl>
      <w:tblPr>
        <w:tblStyle w:val="TableGrid"/>
        <w:tblW w:w="9639" w:type="dxa"/>
        <w:jc w:val="center"/>
        <w:tblLook w:val="04A0" w:firstRow="1" w:lastRow="0" w:firstColumn="1" w:lastColumn="0" w:noHBand="0" w:noVBand="1"/>
      </w:tblPr>
      <w:tblGrid>
        <w:gridCol w:w="1715"/>
        <w:gridCol w:w="1710"/>
        <w:gridCol w:w="2250"/>
        <w:gridCol w:w="3964"/>
      </w:tblGrid>
      <w:tr w:rsidR="00845562" w:rsidRPr="00D8514D" w14:paraId="3EA8024B" w14:textId="77777777" w:rsidTr="00944603">
        <w:trPr>
          <w:trHeight w:val="397"/>
          <w:jc w:val="center"/>
        </w:trPr>
        <w:tc>
          <w:tcPr>
            <w:tcW w:w="1715" w:type="dxa"/>
            <w:tcBorders>
              <w:top w:val="nil"/>
              <w:left w:val="nil"/>
            </w:tcBorders>
          </w:tcPr>
          <w:p w14:paraId="2B66BB04" w14:textId="77777777" w:rsidR="00845562" w:rsidRPr="00D8514D" w:rsidRDefault="00845562" w:rsidP="00944603">
            <w:pPr>
              <w:tabs>
                <w:tab w:val="left" w:pos="8222"/>
              </w:tabs>
              <w:ind w:right="450"/>
              <w:rPr>
                <w:rFonts w:ascii="Arial" w:hAnsi="Arial" w:cs="Arial"/>
                <w:u w:val="single"/>
              </w:rPr>
            </w:pPr>
          </w:p>
        </w:tc>
        <w:tc>
          <w:tcPr>
            <w:tcW w:w="1710" w:type="dxa"/>
            <w:shd w:val="clear" w:color="auto" w:fill="FFFF99"/>
            <w:vAlign w:val="center"/>
          </w:tcPr>
          <w:p w14:paraId="1F215D93"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Name</w:t>
            </w:r>
          </w:p>
        </w:tc>
        <w:tc>
          <w:tcPr>
            <w:tcW w:w="2250" w:type="dxa"/>
            <w:shd w:val="clear" w:color="auto" w:fill="FFFF99"/>
            <w:vAlign w:val="center"/>
          </w:tcPr>
          <w:p w14:paraId="5E0F9110"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Date</w:t>
            </w:r>
          </w:p>
        </w:tc>
        <w:tc>
          <w:tcPr>
            <w:tcW w:w="3964" w:type="dxa"/>
            <w:shd w:val="clear" w:color="auto" w:fill="FFFF99"/>
            <w:vAlign w:val="center"/>
          </w:tcPr>
          <w:p w14:paraId="163D09A7"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Signature</w:t>
            </w:r>
          </w:p>
        </w:tc>
      </w:tr>
      <w:tr w:rsidR="00845562" w:rsidRPr="00D8514D" w14:paraId="6F2F5054" w14:textId="77777777" w:rsidTr="00944603">
        <w:trPr>
          <w:trHeight w:val="397"/>
          <w:jc w:val="center"/>
        </w:trPr>
        <w:tc>
          <w:tcPr>
            <w:tcW w:w="1715" w:type="dxa"/>
            <w:shd w:val="clear" w:color="auto" w:fill="FFFF99"/>
            <w:vAlign w:val="center"/>
          </w:tcPr>
          <w:p w14:paraId="4E6CBAAE" w14:textId="77777777" w:rsidR="00845562" w:rsidRPr="00D8514D" w:rsidRDefault="00845562" w:rsidP="00944603">
            <w:pPr>
              <w:tabs>
                <w:tab w:val="left" w:pos="8222"/>
              </w:tabs>
              <w:ind w:right="162"/>
              <w:rPr>
                <w:rFonts w:ascii="Arial" w:hAnsi="Arial" w:cs="Arial"/>
                <w:b/>
                <w:u w:val="single"/>
              </w:rPr>
            </w:pPr>
            <w:r w:rsidRPr="00D8514D">
              <w:rPr>
                <w:rFonts w:ascii="Arial" w:hAnsi="Arial" w:cs="Arial"/>
                <w:b/>
                <w:u w:val="single"/>
              </w:rPr>
              <w:t>Prepared by</w:t>
            </w:r>
          </w:p>
        </w:tc>
        <w:tc>
          <w:tcPr>
            <w:tcW w:w="1710" w:type="dxa"/>
            <w:vAlign w:val="center"/>
          </w:tcPr>
          <w:p w14:paraId="3C429155" w14:textId="33490E94" w:rsidR="00845562" w:rsidRPr="00D8514D" w:rsidRDefault="00845562" w:rsidP="00944603">
            <w:pPr>
              <w:tabs>
                <w:tab w:val="left" w:pos="8222"/>
              </w:tabs>
              <w:ind w:right="72"/>
              <w:jc w:val="center"/>
              <w:rPr>
                <w:rFonts w:ascii="Arial" w:hAnsi="Arial" w:cs="Arial"/>
              </w:rPr>
            </w:pPr>
          </w:p>
        </w:tc>
        <w:tc>
          <w:tcPr>
            <w:tcW w:w="2250" w:type="dxa"/>
            <w:vAlign w:val="center"/>
          </w:tcPr>
          <w:p w14:paraId="60CE47D6" w14:textId="267A0CC8" w:rsidR="00845562" w:rsidRPr="00D8514D" w:rsidRDefault="00845562" w:rsidP="00944603">
            <w:pPr>
              <w:tabs>
                <w:tab w:val="left" w:pos="8222"/>
              </w:tabs>
              <w:ind w:right="214"/>
              <w:jc w:val="center"/>
              <w:rPr>
                <w:rFonts w:ascii="Arial" w:hAnsi="Arial" w:cs="Arial"/>
              </w:rPr>
            </w:pPr>
          </w:p>
        </w:tc>
        <w:tc>
          <w:tcPr>
            <w:tcW w:w="3964" w:type="dxa"/>
          </w:tcPr>
          <w:p w14:paraId="64A6D467" w14:textId="77777777" w:rsidR="00845562" w:rsidRPr="00D8514D" w:rsidRDefault="00845562" w:rsidP="00944603">
            <w:pPr>
              <w:tabs>
                <w:tab w:val="left" w:pos="8222"/>
              </w:tabs>
              <w:ind w:right="450"/>
              <w:rPr>
                <w:rFonts w:ascii="Arial" w:hAnsi="Arial" w:cs="Arial"/>
              </w:rPr>
            </w:pPr>
          </w:p>
        </w:tc>
      </w:tr>
      <w:tr w:rsidR="00845562" w:rsidRPr="00D8514D" w14:paraId="696BFA79" w14:textId="77777777" w:rsidTr="00944603">
        <w:trPr>
          <w:trHeight w:val="397"/>
          <w:jc w:val="center"/>
        </w:trPr>
        <w:tc>
          <w:tcPr>
            <w:tcW w:w="1715" w:type="dxa"/>
            <w:shd w:val="clear" w:color="auto" w:fill="FFFF99"/>
            <w:vAlign w:val="center"/>
          </w:tcPr>
          <w:p w14:paraId="0529895A" w14:textId="77777777" w:rsidR="00845562" w:rsidRPr="00D8514D" w:rsidRDefault="00845562" w:rsidP="00944603">
            <w:pPr>
              <w:tabs>
                <w:tab w:val="left" w:pos="8222"/>
              </w:tabs>
              <w:ind w:right="162"/>
              <w:rPr>
                <w:rFonts w:ascii="Arial" w:hAnsi="Arial" w:cs="Arial"/>
                <w:b/>
                <w:u w:val="single"/>
              </w:rPr>
            </w:pPr>
            <w:r w:rsidRPr="00D8514D">
              <w:rPr>
                <w:rFonts w:ascii="Arial" w:hAnsi="Arial" w:cs="Arial"/>
                <w:b/>
                <w:u w:val="single"/>
              </w:rPr>
              <w:t>Controlled by</w:t>
            </w:r>
          </w:p>
        </w:tc>
        <w:tc>
          <w:tcPr>
            <w:tcW w:w="1710" w:type="dxa"/>
            <w:vAlign w:val="center"/>
          </w:tcPr>
          <w:p w14:paraId="2586E54A" w14:textId="4C329C2A" w:rsidR="00845562" w:rsidRPr="00D8514D" w:rsidRDefault="00845562" w:rsidP="00944603">
            <w:pPr>
              <w:tabs>
                <w:tab w:val="left" w:pos="8222"/>
              </w:tabs>
              <w:ind w:right="72"/>
              <w:jc w:val="center"/>
              <w:rPr>
                <w:rFonts w:ascii="Arial" w:hAnsi="Arial" w:cs="Arial"/>
              </w:rPr>
            </w:pPr>
          </w:p>
        </w:tc>
        <w:tc>
          <w:tcPr>
            <w:tcW w:w="2250" w:type="dxa"/>
            <w:vAlign w:val="center"/>
          </w:tcPr>
          <w:p w14:paraId="43170613" w14:textId="14C106E8" w:rsidR="00845562" w:rsidRPr="00D8514D" w:rsidRDefault="00845562" w:rsidP="00944603">
            <w:pPr>
              <w:tabs>
                <w:tab w:val="left" w:pos="8222"/>
              </w:tabs>
              <w:ind w:right="214"/>
              <w:jc w:val="center"/>
              <w:rPr>
                <w:rFonts w:ascii="Arial" w:hAnsi="Arial" w:cs="Arial"/>
              </w:rPr>
            </w:pPr>
          </w:p>
        </w:tc>
        <w:tc>
          <w:tcPr>
            <w:tcW w:w="3964" w:type="dxa"/>
          </w:tcPr>
          <w:p w14:paraId="6550D799" w14:textId="77777777" w:rsidR="00845562" w:rsidRPr="00D8514D" w:rsidRDefault="00845562" w:rsidP="00944603">
            <w:pPr>
              <w:tabs>
                <w:tab w:val="left" w:pos="8222"/>
              </w:tabs>
              <w:ind w:right="450"/>
              <w:rPr>
                <w:rFonts w:ascii="Arial" w:hAnsi="Arial" w:cs="Arial"/>
              </w:rPr>
            </w:pPr>
          </w:p>
        </w:tc>
      </w:tr>
      <w:tr w:rsidR="00845562" w:rsidRPr="00D8514D" w14:paraId="26B29BE4" w14:textId="77777777" w:rsidTr="00944603">
        <w:trPr>
          <w:trHeight w:val="397"/>
          <w:jc w:val="center"/>
        </w:trPr>
        <w:tc>
          <w:tcPr>
            <w:tcW w:w="1715" w:type="dxa"/>
            <w:shd w:val="clear" w:color="auto" w:fill="FFFF99"/>
            <w:vAlign w:val="center"/>
          </w:tcPr>
          <w:p w14:paraId="6E74D164" w14:textId="77777777" w:rsidR="00845562" w:rsidRPr="00D8514D" w:rsidRDefault="00845562" w:rsidP="00944603">
            <w:pPr>
              <w:tabs>
                <w:tab w:val="left" w:pos="8222"/>
              </w:tabs>
              <w:ind w:right="162"/>
              <w:rPr>
                <w:rFonts w:ascii="Arial" w:hAnsi="Arial" w:cs="Arial"/>
                <w:b/>
                <w:u w:val="single"/>
              </w:rPr>
            </w:pPr>
            <w:r w:rsidRPr="00D8514D">
              <w:rPr>
                <w:rFonts w:ascii="Arial" w:hAnsi="Arial" w:cs="Arial"/>
                <w:b/>
                <w:u w:val="single"/>
              </w:rPr>
              <w:t>Approved by</w:t>
            </w:r>
          </w:p>
        </w:tc>
        <w:tc>
          <w:tcPr>
            <w:tcW w:w="1710" w:type="dxa"/>
            <w:vAlign w:val="center"/>
          </w:tcPr>
          <w:p w14:paraId="1291D694" w14:textId="6081FA30" w:rsidR="00845562" w:rsidRPr="00D8514D" w:rsidRDefault="00845562" w:rsidP="00944603">
            <w:pPr>
              <w:tabs>
                <w:tab w:val="left" w:pos="8222"/>
              </w:tabs>
              <w:ind w:right="72"/>
              <w:jc w:val="center"/>
              <w:rPr>
                <w:rFonts w:ascii="Arial" w:hAnsi="Arial" w:cs="Arial"/>
              </w:rPr>
            </w:pPr>
          </w:p>
        </w:tc>
        <w:tc>
          <w:tcPr>
            <w:tcW w:w="2250" w:type="dxa"/>
            <w:vAlign w:val="center"/>
          </w:tcPr>
          <w:p w14:paraId="7FE198F2" w14:textId="4C9DE5B4" w:rsidR="00845562" w:rsidRPr="00D8514D" w:rsidRDefault="00845562" w:rsidP="00944603">
            <w:pPr>
              <w:tabs>
                <w:tab w:val="left" w:pos="8222"/>
              </w:tabs>
              <w:ind w:right="214"/>
              <w:jc w:val="center"/>
              <w:rPr>
                <w:rFonts w:ascii="Arial" w:hAnsi="Arial" w:cs="Arial"/>
              </w:rPr>
            </w:pPr>
          </w:p>
        </w:tc>
        <w:tc>
          <w:tcPr>
            <w:tcW w:w="3964" w:type="dxa"/>
          </w:tcPr>
          <w:p w14:paraId="0CB56A10" w14:textId="77777777" w:rsidR="00845562" w:rsidRPr="00D8514D" w:rsidRDefault="00845562" w:rsidP="00944603">
            <w:pPr>
              <w:tabs>
                <w:tab w:val="left" w:pos="8222"/>
              </w:tabs>
              <w:ind w:right="450"/>
              <w:rPr>
                <w:rFonts w:ascii="Arial" w:hAnsi="Arial" w:cs="Arial"/>
              </w:rPr>
            </w:pPr>
          </w:p>
        </w:tc>
      </w:tr>
    </w:tbl>
    <w:p w14:paraId="2D133686" w14:textId="77777777" w:rsidR="00845562" w:rsidRPr="00D8514D" w:rsidRDefault="00845562" w:rsidP="00845562">
      <w:pPr>
        <w:tabs>
          <w:tab w:val="left" w:pos="8222"/>
        </w:tabs>
        <w:ind w:right="450"/>
        <w:rPr>
          <w:rFonts w:ascii="Arial" w:hAnsi="Arial" w:cs="Arial"/>
          <w:u w:val="single"/>
        </w:rPr>
      </w:pPr>
    </w:p>
    <w:tbl>
      <w:tblPr>
        <w:tblStyle w:val="TableGrid"/>
        <w:tblW w:w="9639" w:type="dxa"/>
        <w:jc w:val="center"/>
        <w:tblLook w:val="04A0" w:firstRow="1" w:lastRow="0" w:firstColumn="1" w:lastColumn="0" w:noHBand="0" w:noVBand="1"/>
      </w:tblPr>
      <w:tblGrid>
        <w:gridCol w:w="2169"/>
        <w:gridCol w:w="2552"/>
        <w:gridCol w:w="1276"/>
        <w:gridCol w:w="3642"/>
      </w:tblGrid>
      <w:tr w:rsidR="00845562" w:rsidRPr="00D8514D" w14:paraId="0F8853B6" w14:textId="77777777" w:rsidTr="00944603">
        <w:trPr>
          <w:trHeight w:val="397"/>
          <w:jc w:val="center"/>
        </w:trPr>
        <w:tc>
          <w:tcPr>
            <w:tcW w:w="2169" w:type="dxa"/>
            <w:shd w:val="clear" w:color="auto" w:fill="FFFF99"/>
            <w:vAlign w:val="center"/>
          </w:tcPr>
          <w:p w14:paraId="551F6B1A"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Issued to</w:t>
            </w:r>
          </w:p>
        </w:tc>
        <w:tc>
          <w:tcPr>
            <w:tcW w:w="2552" w:type="dxa"/>
            <w:shd w:val="clear" w:color="auto" w:fill="FFFF99"/>
            <w:vAlign w:val="center"/>
          </w:tcPr>
          <w:p w14:paraId="315C95AB"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Position</w:t>
            </w:r>
          </w:p>
        </w:tc>
        <w:tc>
          <w:tcPr>
            <w:tcW w:w="1276" w:type="dxa"/>
            <w:shd w:val="clear" w:color="auto" w:fill="FFFF99"/>
            <w:vAlign w:val="center"/>
          </w:tcPr>
          <w:p w14:paraId="47E69710"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Date</w:t>
            </w:r>
          </w:p>
        </w:tc>
        <w:tc>
          <w:tcPr>
            <w:tcW w:w="3642" w:type="dxa"/>
            <w:shd w:val="clear" w:color="auto" w:fill="FFFF99"/>
            <w:vAlign w:val="center"/>
          </w:tcPr>
          <w:p w14:paraId="743E27C3" w14:textId="77777777" w:rsidR="00845562" w:rsidRPr="00D8514D" w:rsidRDefault="00845562" w:rsidP="00944603">
            <w:pPr>
              <w:tabs>
                <w:tab w:val="left" w:pos="8222"/>
              </w:tabs>
              <w:ind w:right="450"/>
              <w:jc w:val="center"/>
              <w:rPr>
                <w:rFonts w:ascii="Arial" w:hAnsi="Arial" w:cs="Arial"/>
                <w:b/>
                <w:u w:val="single"/>
              </w:rPr>
            </w:pPr>
            <w:r w:rsidRPr="00D8514D">
              <w:rPr>
                <w:rFonts w:ascii="Arial" w:hAnsi="Arial" w:cs="Arial"/>
                <w:b/>
                <w:u w:val="single"/>
              </w:rPr>
              <w:t>Signature</w:t>
            </w:r>
          </w:p>
        </w:tc>
      </w:tr>
      <w:tr w:rsidR="00845562" w:rsidRPr="00D8514D" w14:paraId="121E84F5" w14:textId="77777777" w:rsidTr="00944603">
        <w:trPr>
          <w:trHeight w:val="397"/>
          <w:jc w:val="center"/>
        </w:trPr>
        <w:tc>
          <w:tcPr>
            <w:tcW w:w="2169" w:type="dxa"/>
            <w:vAlign w:val="center"/>
          </w:tcPr>
          <w:p w14:paraId="7C0027EF" w14:textId="2F3300DA" w:rsidR="00845562" w:rsidRPr="00D8514D" w:rsidRDefault="00845562" w:rsidP="00944603">
            <w:pPr>
              <w:tabs>
                <w:tab w:val="left" w:pos="8222"/>
              </w:tabs>
              <w:ind w:right="76"/>
              <w:jc w:val="center"/>
              <w:rPr>
                <w:rFonts w:ascii="Arial" w:hAnsi="Arial" w:cs="Arial"/>
              </w:rPr>
            </w:pPr>
          </w:p>
        </w:tc>
        <w:tc>
          <w:tcPr>
            <w:tcW w:w="2552" w:type="dxa"/>
            <w:vAlign w:val="center"/>
          </w:tcPr>
          <w:p w14:paraId="2D08EC38" w14:textId="7567EE6F" w:rsidR="00845562" w:rsidRPr="00D8514D" w:rsidRDefault="00845562" w:rsidP="00944603">
            <w:pPr>
              <w:tabs>
                <w:tab w:val="left" w:pos="8222"/>
              </w:tabs>
              <w:ind w:right="108"/>
              <w:jc w:val="center"/>
              <w:rPr>
                <w:rFonts w:ascii="Arial" w:hAnsi="Arial" w:cs="Arial"/>
              </w:rPr>
            </w:pPr>
          </w:p>
        </w:tc>
        <w:tc>
          <w:tcPr>
            <w:tcW w:w="1276" w:type="dxa"/>
            <w:vAlign w:val="center"/>
          </w:tcPr>
          <w:p w14:paraId="4A5AE581"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1C235271" w14:textId="77777777" w:rsidR="00845562" w:rsidRPr="00D8514D" w:rsidRDefault="00845562" w:rsidP="00944603">
            <w:pPr>
              <w:tabs>
                <w:tab w:val="left" w:pos="8222"/>
              </w:tabs>
              <w:ind w:right="450"/>
              <w:jc w:val="center"/>
              <w:rPr>
                <w:rFonts w:ascii="Arial" w:hAnsi="Arial" w:cs="Arial"/>
              </w:rPr>
            </w:pPr>
          </w:p>
        </w:tc>
      </w:tr>
      <w:tr w:rsidR="00845562" w:rsidRPr="00D8514D" w14:paraId="3834C58F" w14:textId="77777777" w:rsidTr="00944603">
        <w:trPr>
          <w:trHeight w:val="397"/>
          <w:jc w:val="center"/>
        </w:trPr>
        <w:tc>
          <w:tcPr>
            <w:tcW w:w="2169" w:type="dxa"/>
            <w:vAlign w:val="center"/>
          </w:tcPr>
          <w:p w14:paraId="37DF5E8E" w14:textId="6EDFA44A" w:rsidR="00845562" w:rsidRPr="00D8514D" w:rsidRDefault="00845562" w:rsidP="00944603">
            <w:pPr>
              <w:tabs>
                <w:tab w:val="left" w:pos="8222"/>
              </w:tabs>
              <w:ind w:right="76"/>
              <w:jc w:val="center"/>
              <w:rPr>
                <w:rFonts w:ascii="Arial" w:hAnsi="Arial" w:cs="Arial"/>
              </w:rPr>
            </w:pPr>
          </w:p>
        </w:tc>
        <w:tc>
          <w:tcPr>
            <w:tcW w:w="2552" w:type="dxa"/>
            <w:vAlign w:val="center"/>
          </w:tcPr>
          <w:p w14:paraId="0F3B463B" w14:textId="52B46DA8" w:rsidR="00845562" w:rsidRPr="00D8514D" w:rsidRDefault="00845562" w:rsidP="00944603">
            <w:pPr>
              <w:tabs>
                <w:tab w:val="left" w:pos="8222"/>
              </w:tabs>
              <w:ind w:right="108"/>
              <w:jc w:val="center"/>
              <w:rPr>
                <w:rFonts w:ascii="Arial" w:hAnsi="Arial" w:cs="Arial"/>
              </w:rPr>
            </w:pPr>
          </w:p>
        </w:tc>
        <w:tc>
          <w:tcPr>
            <w:tcW w:w="1276" w:type="dxa"/>
            <w:vAlign w:val="center"/>
          </w:tcPr>
          <w:p w14:paraId="7001F456"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16077C35" w14:textId="77777777" w:rsidR="00845562" w:rsidRPr="00D8514D" w:rsidRDefault="00845562" w:rsidP="00944603">
            <w:pPr>
              <w:tabs>
                <w:tab w:val="left" w:pos="8222"/>
              </w:tabs>
              <w:ind w:right="450"/>
              <w:jc w:val="center"/>
              <w:rPr>
                <w:rFonts w:ascii="Arial" w:hAnsi="Arial" w:cs="Arial"/>
              </w:rPr>
            </w:pPr>
          </w:p>
        </w:tc>
      </w:tr>
      <w:tr w:rsidR="00845562" w:rsidRPr="00D8514D" w14:paraId="51138E1E" w14:textId="77777777" w:rsidTr="00944603">
        <w:trPr>
          <w:trHeight w:val="397"/>
          <w:jc w:val="center"/>
        </w:trPr>
        <w:tc>
          <w:tcPr>
            <w:tcW w:w="2169" w:type="dxa"/>
            <w:vAlign w:val="center"/>
          </w:tcPr>
          <w:p w14:paraId="5B8BE3A7" w14:textId="090C1D97" w:rsidR="00845562" w:rsidRPr="00D8514D" w:rsidRDefault="00845562" w:rsidP="00944603">
            <w:pPr>
              <w:tabs>
                <w:tab w:val="left" w:pos="8222"/>
              </w:tabs>
              <w:ind w:right="76"/>
              <w:jc w:val="center"/>
              <w:rPr>
                <w:rFonts w:ascii="Arial" w:hAnsi="Arial" w:cs="Arial"/>
              </w:rPr>
            </w:pPr>
          </w:p>
        </w:tc>
        <w:tc>
          <w:tcPr>
            <w:tcW w:w="2552" w:type="dxa"/>
            <w:vAlign w:val="center"/>
          </w:tcPr>
          <w:p w14:paraId="20A95C4E" w14:textId="14AE980E" w:rsidR="00845562" w:rsidRPr="00D8514D" w:rsidRDefault="00845562" w:rsidP="00944603">
            <w:pPr>
              <w:tabs>
                <w:tab w:val="left" w:pos="8222"/>
              </w:tabs>
              <w:ind w:right="108"/>
              <w:jc w:val="center"/>
              <w:rPr>
                <w:rFonts w:ascii="Arial" w:hAnsi="Arial" w:cs="Arial"/>
              </w:rPr>
            </w:pPr>
          </w:p>
        </w:tc>
        <w:tc>
          <w:tcPr>
            <w:tcW w:w="1276" w:type="dxa"/>
            <w:vAlign w:val="center"/>
          </w:tcPr>
          <w:p w14:paraId="1C46DFA0"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65FDB4F2" w14:textId="77777777" w:rsidR="00845562" w:rsidRPr="00D8514D" w:rsidRDefault="00845562" w:rsidP="00944603">
            <w:pPr>
              <w:tabs>
                <w:tab w:val="left" w:pos="8222"/>
              </w:tabs>
              <w:ind w:right="450"/>
              <w:jc w:val="center"/>
              <w:rPr>
                <w:rFonts w:ascii="Arial" w:hAnsi="Arial" w:cs="Arial"/>
              </w:rPr>
            </w:pPr>
          </w:p>
        </w:tc>
      </w:tr>
      <w:tr w:rsidR="00845562" w:rsidRPr="00D8514D" w14:paraId="7858C405" w14:textId="77777777" w:rsidTr="00944603">
        <w:trPr>
          <w:trHeight w:val="397"/>
          <w:jc w:val="center"/>
        </w:trPr>
        <w:tc>
          <w:tcPr>
            <w:tcW w:w="2169" w:type="dxa"/>
            <w:vAlign w:val="center"/>
          </w:tcPr>
          <w:p w14:paraId="763FE572" w14:textId="66F0996A" w:rsidR="00845562" w:rsidRPr="00D8514D" w:rsidRDefault="00845562" w:rsidP="00944603">
            <w:pPr>
              <w:tabs>
                <w:tab w:val="left" w:pos="8222"/>
              </w:tabs>
              <w:ind w:right="76"/>
              <w:jc w:val="center"/>
              <w:rPr>
                <w:rFonts w:ascii="Arial" w:hAnsi="Arial" w:cs="Arial"/>
              </w:rPr>
            </w:pPr>
          </w:p>
        </w:tc>
        <w:tc>
          <w:tcPr>
            <w:tcW w:w="2552" w:type="dxa"/>
            <w:vAlign w:val="center"/>
          </w:tcPr>
          <w:p w14:paraId="0C522A5F" w14:textId="30D7EECA" w:rsidR="00845562" w:rsidRPr="00D8514D" w:rsidRDefault="00845562" w:rsidP="00944603">
            <w:pPr>
              <w:tabs>
                <w:tab w:val="left" w:pos="8222"/>
              </w:tabs>
              <w:ind w:right="108"/>
              <w:jc w:val="center"/>
              <w:rPr>
                <w:rFonts w:ascii="Arial" w:hAnsi="Arial" w:cs="Arial"/>
              </w:rPr>
            </w:pPr>
          </w:p>
        </w:tc>
        <w:tc>
          <w:tcPr>
            <w:tcW w:w="1276" w:type="dxa"/>
            <w:vAlign w:val="center"/>
          </w:tcPr>
          <w:p w14:paraId="47303DFA"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20C673E4" w14:textId="77777777" w:rsidR="00845562" w:rsidRPr="00D8514D" w:rsidRDefault="00845562" w:rsidP="00944603">
            <w:pPr>
              <w:tabs>
                <w:tab w:val="left" w:pos="8222"/>
              </w:tabs>
              <w:ind w:right="450"/>
              <w:jc w:val="center"/>
              <w:rPr>
                <w:rFonts w:ascii="Arial" w:hAnsi="Arial" w:cs="Arial"/>
              </w:rPr>
            </w:pPr>
          </w:p>
        </w:tc>
      </w:tr>
      <w:tr w:rsidR="00845562" w:rsidRPr="00D8514D" w14:paraId="7FC55506" w14:textId="77777777" w:rsidTr="00944603">
        <w:trPr>
          <w:trHeight w:val="397"/>
          <w:jc w:val="center"/>
        </w:trPr>
        <w:tc>
          <w:tcPr>
            <w:tcW w:w="2169" w:type="dxa"/>
            <w:vAlign w:val="center"/>
          </w:tcPr>
          <w:p w14:paraId="0064FDFD" w14:textId="58D2F581" w:rsidR="00845562" w:rsidRPr="00D8514D" w:rsidRDefault="00845562" w:rsidP="00944603">
            <w:pPr>
              <w:tabs>
                <w:tab w:val="left" w:pos="8222"/>
              </w:tabs>
              <w:ind w:right="76"/>
              <w:jc w:val="center"/>
              <w:rPr>
                <w:rFonts w:ascii="Arial" w:hAnsi="Arial" w:cs="Arial"/>
              </w:rPr>
            </w:pPr>
          </w:p>
        </w:tc>
        <w:tc>
          <w:tcPr>
            <w:tcW w:w="2552" w:type="dxa"/>
            <w:vAlign w:val="center"/>
          </w:tcPr>
          <w:p w14:paraId="3D70844A" w14:textId="373A7623" w:rsidR="00845562" w:rsidRPr="00D8514D" w:rsidRDefault="00845562" w:rsidP="00944603">
            <w:pPr>
              <w:tabs>
                <w:tab w:val="left" w:pos="8222"/>
              </w:tabs>
              <w:ind w:right="108"/>
              <w:jc w:val="center"/>
              <w:rPr>
                <w:rFonts w:ascii="Arial" w:hAnsi="Arial" w:cs="Arial"/>
              </w:rPr>
            </w:pPr>
          </w:p>
        </w:tc>
        <w:tc>
          <w:tcPr>
            <w:tcW w:w="1276" w:type="dxa"/>
            <w:vAlign w:val="center"/>
          </w:tcPr>
          <w:p w14:paraId="208FD943"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498EA10D" w14:textId="77777777" w:rsidR="00845562" w:rsidRPr="00D8514D" w:rsidRDefault="00845562" w:rsidP="00944603">
            <w:pPr>
              <w:tabs>
                <w:tab w:val="left" w:pos="8222"/>
              </w:tabs>
              <w:ind w:right="450"/>
              <w:jc w:val="center"/>
              <w:rPr>
                <w:rFonts w:ascii="Arial" w:hAnsi="Arial" w:cs="Arial"/>
              </w:rPr>
            </w:pPr>
          </w:p>
        </w:tc>
      </w:tr>
      <w:tr w:rsidR="00845562" w:rsidRPr="00D8514D" w14:paraId="61511C34" w14:textId="77777777" w:rsidTr="00944603">
        <w:trPr>
          <w:trHeight w:val="397"/>
          <w:jc w:val="center"/>
        </w:trPr>
        <w:tc>
          <w:tcPr>
            <w:tcW w:w="2169" w:type="dxa"/>
            <w:vAlign w:val="center"/>
          </w:tcPr>
          <w:p w14:paraId="505BB732" w14:textId="05972DE7" w:rsidR="00845562" w:rsidRPr="00D8514D" w:rsidRDefault="00845562" w:rsidP="00944603">
            <w:pPr>
              <w:tabs>
                <w:tab w:val="left" w:pos="8222"/>
              </w:tabs>
              <w:ind w:right="76"/>
              <w:jc w:val="center"/>
              <w:rPr>
                <w:rFonts w:ascii="Arial" w:hAnsi="Arial" w:cs="Arial"/>
              </w:rPr>
            </w:pPr>
          </w:p>
        </w:tc>
        <w:tc>
          <w:tcPr>
            <w:tcW w:w="2552" w:type="dxa"/>
            <w:vAlign w:val="center"/>
          </w:tcPr>
          <w:p w14:paraId="698FE848" w14:textId="30213912" w:rsidR="00845562" w:rsidRPr="00D8514D" w:rsidRDefault="00845562" w:rsidP="00944603">
            <w:pPr>
              <w:tabs>
                <w:tab w:val="left" w:pos="8222"/>
              </w:tabs>
              <w:ind w:right="108"/>
              <w:jc w:val="center"/>
              <w:rPr>
                <w:rFonts w:ascii="Arial" w:hAnsi="Arial" w:cs="Arial"/>
              </w:rPr>
            </w:pPr>
          </w:p>
        </w:tc>
        <w:tc>
          <w:tcPr>
            <w:tcW w:w="1276" w:type="dxa"/>
            <w:vAlign w:val="center"/>
          </w:tcPr>
          <w:p w14:paraId="50CEFA4E"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2F656E9C" w14:textId="77777777" w:rsidR="00845562" w:rsidRPr="00D8514D" w:rsidRDefault="00845562" w:rsidP="00944603">
            <w:pPr>
              <w:tabs>
                <w:tab w:val="left" w:pos="8222"/>
              </w:tabs>
              <w:ind w:right="450"/>
              <w:jc w:val="center"/>
              <w:rPr>
                <w:rFonts w:ascii="Arial" w:hAnsi="Arial" w:cs="Arial"/>
              </w:rPr>
            </w:pPr>
          </w:p>
        </w:tc>
      </w:tr>
      <w:tr w:rsidR="00845562" w:rsidRPr="00D8514D" w14:paraId="097C126C" w14:textId="77777777" w:rsidTr="00944603">
        <w:trPr>
          <w:trHeight w:val="397"/>
          <w:jc w:val="center"/>
        </w:trPr>
        <w:tc>
          <w:tcPr>
            <w:tcW w:w="2169" w:type="dxa"/>
            <w:vAlign w:val="center"/>
          </w:tcPr>
          <w:p w14:paraId="7FB3E64E" w14:textId="11B6F377" w:rsidR="00845562" w:rsidRPr="00D8514D" w:rsidRDefault="00845562" w:rsidP="00944603">
            <w:pPr>
              <w:tabs>
                <w:tab w:val="left" w:pos="8222"/>
              </w:tabs>
              <w:ind w:right="76"/>
              <w:jc w:val="center"/>
              <w:rPr>
                <w:rFonts w:ascii="Arial" w:hAnsi="Arial" w:cs="Arial"/>
              </w:rPr>
            </w:pPr>
          </w:p>
        </w:tc>
        <w:tc>
          <w:tcPr>
            <w:tcW w:w="2552" w:type="dxa"/>
            <w:vAlign w:val="center"/>
          </w:tcPr>
          <w:p w14:paraId="3397425C" w14:textId="13C8998A" w:rsidR="00845562" w:rsidRPr="00D8514D" w:rsidRDefault="00845562" w:rsidP="00944603">
            <w:pPr>
              <w:tabs>
                <w:tab w:val="left" w:pos="8222"/>
              </w:tabs>
              <w:ind w:right="108"/>
              <w:jc w:val="center"/>
              <w:rPr>
                <w:rFonts w:ascii="Arial" w:hAnsi="Arial" w:cs="Arial"/>
              </w:rPr>
            </w:pPr>
          </w:p>
        </w:tc>
        <w:tc>
          <w:tcPr>
            <w:tcW w:w="1276" w:type="dxa"/>
            <w:vAlign w:val="center"/>
          </w:tcPr>
          <w:p w14:paraId="4CD99F5C"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53C36164" w14:textId="77777777" w:rsidR="00845562" w:rsidRPr="00D8514D" w:rsidRDefault="00845562" w:rsidP="00944603">
            <w:pPr>
              <w:tabs>
                <w:tab w:val="left" w:pos="8222"/>
              </w:tabs>
              <w:ind w:right="450"/>
              <w:jc w:val="center"/>
              <w:rPr>
                <w:rFonts w:ascii="Arial" w:hAnsi="Arial" w:cs="Arial"/>
              </w:rPr>
            </w:pPr>
          </w:p>
        </w:tc>
      </w:tr>
      <w:tr w:rsidR="00845562" w:rsidRPr="00D8514D" w14:paraId="4FCF14A4" w14:textId="77777777" w:rsidTr="00944603">
        <w:trPr>
          <w:trHeight w:val="397"/>
          <w:jc w:val="center"/>
        </w:trPr>
        <w:tc>
          <w:tcPr>
            <w:tcW w:w="2169" w:type="dxa"/>
            <w:vAlign w:val="center"/>
          </w:tcPr>
          <w:p w14:paraId="77DB6B95" w14:textId="4563F9F3" w:rsidR="00845562" w:rsidRPr="00D8514D" w:rsidRDefault="00845562" w:rsidP="00944603">
            <w:pPr>
              <w:tabs>
                <w:tab w:val="left" w:pos="8222"/>
              </w:tabs>
              <w:ind w:right="76"/>
              <w:jc w:val="center"/>
              <w:rPr>
                <w:rFonts w:ascii="Arial" w:hAnsi="Arial" w:cs="Arial"/>
              </w:rPr>
            </w:pPr>
          </w:p>
        </w:tc>
        <w:tc>
          <w:tcPr>
            <w:tcW w:w="2552" w:type="dxa"/>
            <w:vAlign w:val="center"/>
          </w:tcPr>
          <w:p w14:paraId="37BB35BB" w14:textId="32A6D5C7" w:rsidR="00845562" w:rsidRPr="00D8514D" w:rsidRDefault="00845562" w:rsidP="00944603">
            <w:pPr>
              <w:tabs>
                <w:tab w:val="left" w:pos="8222"/>
              </w:tabs>
              <w:ind w:right="108"/>
              <w:jc w:val="center"/>
              <w:rPr>
                <w:rFonts w:ascii="Arial" w:hAnsi="Arial" w:cs="Arial"/>
              </w:rPr>
            </w:pPr>
          </w:p>
        </w:tc>
        <w:tc>
          <w:tcPr>
            <w:tcW w:w="1276" w:type="dxa"/>
            <w:vAlign w:val="center"/>
          </w:tcPr>
          <w:p w14:paraId="2409117D"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0AF0B7FD" w14:textId="77777777" w:rsidR="00845562" w:rsidRPr="00D8514D" w:rsidRDefault="00845562" w:rsidP="00944603">
            <w:pPr>
              <w:tabs>
                <w:tab w:val="left" w:pos="8222"/>
              </w:tabs>
              <w:ind w:right="450"/>
              <w:jc w:val="center"/>
              <w:rPr>
                <w:rFonts w:ascii="Arial" w:hAnsi="Arial" w:cs="Arial"/>
              </w:rPr>
            </w:pPr>
          </w:p>
        </w:tc>
      </w:tr>
      <w:tr w:rsidR="00845562" w:rsidRPr="00D8514D" w14:paraId="6854EB13" w14:textId="77777777" w:rsidTr="00944603">
        <w:trPr>
          <w:trHeight w:val="397"/>
          <w:jc w:val="center"/>
        </w:trPr>
        <w:tc>
          <w:tcPr>
            <w:tcW w:w="2169" w:type="dxa"/>
            <w:vAlign w:val="center"/>
          </w:tcPr>
          <w:p w14:paraId="5657A61A" w14:textId="5F09128F" w:rsidR="00845562" w:rsidRPr="00D8514D" w:rsidRDefault="00845562" w:rsidP="00944603">
            <w:pPr>
              <w:tabs>
                <w:tab w:val="left" w:pos="8222"/>
              </w:tabs>
              <w:ind w:right="76"/>
              <w:jc w:val="center"/>
              <w:rPr>
                <w:rFonts w:ascii="Arial" w:hAnsi="Arial" w:cs="Arial"/>
              </w:rPr>
            </w:pPr>
          </w:p>
        </w:tc>
        <w:tc>
          <w:tcPr>
            <w:tcW w:w="2552" w:type="dxa"/>
            <w:vAlign w:val="center"/>
          </w:tcPr>
          <w:p w14:paraId="7B8C1B11" w14:textId="2778C422" w:rsidR="00845562" w:rsidRPr="00D8514D" w:rsidRDefault="00845562" w:rsidP="00944603">
            <w:pPr>
              <w:tabs>
                <w:tab w:val="left" w:pos="8222"/>
              </w:tabs>
              <w:ind w:right="108"/>
              <w:jc w:val="center"/>
              <w:rPr>
                <w:rFonts w:ascii="Arial" w:hAnsi="Arial" w:cs="Arial"/>
              </w:rPr>
            </w:pPr>
          </w:p>
        </w:tc>
        <w:tc>
          <w:tcPr>
            <w:tcW w:w="1276" w:type="dxa"/>
            <w:vAlign w:val="center"/>
          </w:tcPr>
          <w:p w14:paraId="48F76365"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55ACFC39" w14:textId="77777777" w:rsidR="00845562" w:rsidRPr="00D8514D" w:rsidRDefault="00845562" w:rsidP="00944603">
            <w:pPr>
              <w:tabs>
                <w:tab w:val="left" w:pos="8222"/>
              </w:tabs>
              <w:ind w:right="450"/>
              <w:jc w:val="center"/>
              <w:rPr>
                <w:rFonts w:ascii="Arial" w:hAnsi="Arial" w:cs="Arial"/>
              </w:rPr>
            </w:pPr>
          </w:p>
        </w:tc>
      </w:tr>
      <w:tr w:rsidR="00845562" w:rsidRPr="00D8514D" w14:paraId="3AA46272" w14:textId="77777777" w:rsidTr="00944603">
        <w:trPr>
          <w:trHeight w:val="397"/>
          <w:jc w:val="center"/>
        </w:trPr>
        <w:tc>
          <w:tcPr>
            <w:tcW w:w="2169" w:type="dxa"/>
            <w:vAlign w:val="center"/>
          </w:tcPr>
          <w:p w14:paraId="1CCB25F9" w14:textId="4CB456FE" w:rsidR="00845562" w:rsidRPr="00D8514D" w:rsidRDefault="00845562" w:rsidP="00944603">
            <w:pPr>
              <w:tabs>
                <w:tab w:val="left" w:pos="8222"/>
              </w:tabs>
              <w:ind w:right="76"/>
              <w:jc w:val="center"/>
              <w:rPr>
                <w:rFonts w:ascii="Arial" w:hAnsi="Arial" w:cs="Arial"/>
              </w:rPr>
            </w:pPr>
          </w:p>
        </w:tc>
        <w:tc>
          <w:tcPr>
            <w:tcW w:w="2552" w:type="dxa"/>
            <w:vAlign w:val="center"/>
          </w:tcPr>
          <w:p w14:paraId="387C94C7" w14:textId="7A19D95A" w:rsidR="00845562" w:rsidRPr="00D8514D" w:rsidRDefault="00845562" w:rsidP="00944603">
            <w:pPr>
              <w:tabs>
                <w:tab w:val="left" w:pos="8222"/>
              </w:tabs>
              <w:ind w:right="108"/>
              <w:jc w:val="center"/>
              <w:rPr>
                <w:rFonts w:ascii="Arial" w:hAnsi="Arial" w:cs="Arial"/>
              </w:rPr>
            </w:pPr>
          </w:p>
        </w:tc>
        <w:tc>
          <w:tcPr>
            <w:tcW w:w="1276" w:type="dxa"/>
            <w:vAlign w:val="center"/>
          </w:tcPr>
          <w:p w14:paraId="1E646F89"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0E179B10" w14:textId="77777777" w:rsidR="00845562" w:rsidRPr="00D8514D" w:rsidRDefault="00845562" w:rsidP="00944603">
            <w:pPr>
              <w:tabs>
                <w:tab w:val="left" w:pos="8222"/>
              </w:tabs>
              <w:ind w:right="450"/>
              <w:jc w:val="center"/>
              <w:rPr>
                <w:rFonts w:ascii="Arial" w:hAnsi="Arial" w:cs="Arial"/>
              </w:rPr>
            </w:pPr>
          </w:p>
        </w:tc>
      </w:tr>
      <w:tr w:rsidR="00845562" w:rsidRPr="00D8514D" w14:paraId="014A76D0" w14:textId="77777777" w:rsidTr="00944603">
        <w:trPr>
          <w:trHeight w:val="397"/>
          <w:jc w:val="center"/>
        </w:trPr>
        <w:tc>
          <w:tcPr>
            <w:tcW w:w="2169" w:type="dxa"/>
            <w:vAlign w:val="center"/>
          </w:tcPr>
          <w:p w14:paraId="4F617AA4" w14:textId="1330A8E6" w:rsidR="00845562" w:rsidRPr="00D8514D" w:rsidRDefault="00845562" w:rsidP="00944603">
            <w:pPr>
              <w:tabs>
                <w:tab w:val="left" w:pos="8222"/>
              </w:tabs>
              <w:ind w:right="76"/>
              <w:jc w:val="center"/>
              <w:rPr>
                <w:rFonts w:ascii="Arial" w:hAnsi="Arial" w:cs="Arial"/>
              </w:rPr>
            </w:pPr>
          </w:p>
        </w:tc>
        <w:tc>
          <w:tcPr>
            <w:tcW w:w="2552" w:type="dxa"/>
            <w:vAlign w:val="center"/>
          </w:tcPr>
          <w:p w14:paraId="69AACD80" w14:textId="3D7A2D82" w:rsidR="00845562" w:rsidRPr="00D8514D" w:rsidRDefault="00845562" w:rsidP="00944603">
            <w:pPr>
              <w:tabs>
                <w:tab w:val="left" w:pos="8222"/>
              </w:tabs>
              <w:ind w:right="108"/>
              <w:jc w:val="center"/>
              <w:rPr>
                <w:rFonts w:ascii="Arial" w:hAnsi="Arial" w:cs="Arial"/>
              </w:rPr>
            </w:pPr>
          </w:p>
        </w:tc>
        <w:tc>
          <w:tcPr>
            <w:tcW w:w="1276" w:type="dxa"/>
            <w:vAlign w:val="center"/>
          </w:tcPr>
          <w:p w14:paraId="589AA53A"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3FC19A55" w14:textId="77777777" w:rsidR="00845562" w:rsidRPr="00D8514D" w:rsidRDefault="00845562" w:rsidP="00944603">
            <w:pPr>
              <w:tabs>
                <w:tab w:val="left" w:pos="8222"/>
              </w:tabs>
              <w:ind w:right="450"/>
              <w:jc w:val="center"/>
              <w:rPr>
                <w:rFonts w:ascii="Arial" w:hAnsi="Arial" w:cs="Arial"/>
              </w:rPr>
            </w:pPr>
          </w:p>
        </w:tc>
      </w:tr>
      <w:tr w:rsidR="00845562" w:rsidRPr="00D8514D" w14:paraId="7893AEE3" w14:textId="77777777" w:rsidTr="00944603">
        <w:trPr>
          <w:trHeight w:val="397"/>
          <w:jc w:val="center"/>
        </w:trPr>
        <w:tc>
          <w:tcPr>
            <w:tcW w:w="2169" w:type="dxa"/>
            <w:vAlign w:val="center"/>
          </w:tcPr>
          <w:p w14:paraId="20BCCB6D" w14:textId="52443AC4" w:rsidR="00845562" w:rsidRPr="00D8514D" w:rsidRDefault="00845562" w:rsidP="00944603">
            <w:pPr>
              <w:tabs>
                <w:tab w:val="left" w:pos="8222"/>
              </w:tabs>
              <w:ind w:right="76"/>
              <w:jc w:val="center"/>
              <w:rPr>
                <w:rFonts w:ascii="Arial" w:hAnsi="Arial" w:cs="Arial"/>
              </w:rPr>
            </w:pPr>
          </w:p>
        </w:tc>
        <w:tc>
          <w:tcPr>
            <w:tcW w:w="2552" w:type="dxa"/>
            <w:vAlign w:val="center"/>
          </w:tcPr>
          <w:p w14:paraId="05D4E17B" w14:textId="4CCC3CC5" w:rsidR="00845562" w:rsidRPr="00D8514D" w:rsidRDefault="00845562" w:rsidP="00944603">
            <w:pPr>
              <w:tabs>
                <w:tab w:val="left" w:pos="8222"/>
              </w:tabs>
              <w:ind w:right="108"/>
              <w:jc w:val="center"/>
              <w:rPr>
                <w:rFonts w:ascii="Arial" w:hAnsi="Arial" w:cs="Arial"/>
              </w:rPr>
            </w:pPr>
          </w:p>
        </w:tc>
        <w:tc>
          <w:tcPr>
            <w:tcW w:w="1276" w:type="dxa"/>
            <w:vAlign w:val="center"/>
          </w:tcPr>
          <w:p w14:paraId="52DAD23C"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2FC01FE0" w14:textId="77777777" w:rsidR="00845562" w:rsidRPr="00D8514D" w:rsidRDefault="00845562" w:rsidP="00944603">
            <w:pPr>
              <w:tabs>
                <w:tab w:val="left" w:pos="8222"/>
              </w:tabs>
              <w:ind w:right="450"/>
              <w:jc w:val="center"/>
              <w:rPr>
                <w:rFonts w:ascii="Arial" w:hAnsi="Arial" w:cs="Arial"/>
              </w:rPr>
            </w:pPr>
          </w:p>
        </w:tc>
      </w:tr>
      <w:tr w:rsidR="00845562" w:rsidRPr="00D8514D" w14:paraId="61510C06" w14:textId="77777777" w:rsidTr="00944603">
        <w:trPr>
          <w:trHeight w:val="397"/>
          <w:jc w:val="center"/>
        </w:trPr>
        <w:tc>
          <w:tcPr>
            <w:tcW w:w="2169" w:type="dxa"/>
            <w:vAlign w:val="center"/>
          </w:tcPr>
          <w:p w14:paraId="54A9247D" w14:textId="7A61351D" w:rsidR="00845562" w:rsidRPr="00D8514D" w:rsidRDefault="00845562" w:rsidP="00944603">
            <w:pPr>
              <w:tabs>
                <w:tab w:val="left" w:pos="8222"/>
              </w:tabs>
              <w:ind w:right="76"/>
              <w:jc w:val="center"/>
              <w:rPr>
                <w:rFonts w:ascii="Arial" w:hAnsi="Arial" w:cs="Arial"/>
              </w:rPr>
            </w:pPr>
          </w:p>
        </w:tc>
        <w:tc>
          <w:tcPr>
            <w:tcW w:w="2552" w:type="dxa"/>
            <w:vAlign w:val="center"/>
          </w:tcPr>
          <w:p w14:paraId="77E9AA25" w14:textId="1E8F4BF2" w:rsidR="00845562" w:rsidRPr="00D8514D" w:rsidRDefault="00845562" w:rsidP="00944603">
            <w:pPr>
              <w:tabs>
                <w:tab w:val="left" w:pos="8222"/>
              </w:tabs>
              <w:ind w:right="108"/>
              <w:jc w:val="center"/>
              <w:rPr>
                <w:rFonts w:ascii="Arial" w:hAnsi="Arial" w:cs="Arial"/>
              </w:rPr>
            </w:pPr>
          </w:p>
        </w:tc>
        <w:tc>
          <w:tcPr>
            <w:tcW w:w="1276" w:type="dxa"/>
            <w:vAlign w:val="center"/>
          </w:tcPr>
          <w:p w14:paraId="5A314C5E"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304BA6F7" w14:textId="77777777" w:rsidR="00845562" w:rsidRPr="00D8514D" w:rsidRDefault="00845562" w:rsidP="00944603">
            <w:pPr>
              <w:tabs>
                <w:tab w:val="left" w:pos="8222"/>
              </w:tabs>
              <w:ind w:right="450"/>
              <w:jc w:val="center"/>
              <w:rPr>
                <w:rFonts w:ascii="Arial" w:hAnsi="Arial" w:cs="Arial"/>
              </w:rPr>
            </w:pPr>
          </w:p>
        </w:tc>
      </w:tr>
      <w:tr w:rsidR="00845562" w:rsidRPr="00D8514D" w14:paraId="30907BB5" w14:textId="77777777" w:rsidTr="00944603">
        <w:trPr>
          <w:trHeight w:val="397"/>
          <w:jc w:val="center"/>
        </w:trPr>
        <w:tc>
          <w:tcPr>
            <w:tcW w:w="2169" w:type="dxa"/>
            <w:vAlign w:val="center"/>
          </w:tcPr>
          <w:p w14:paraId="7D472827" w14:textId="673F0D52" w:rsidR="00845562" w:rsidRPr="00D8514D" w:rsidRDefault="00845562" w:rsidP="00944603">
            <w:pPr>
              <w:tabs>
                <w:tab w:val="left" w:pos="8222"/>
              </w:tabs>
              <w:ind w:right="76"/>
              <w:jc w:val="center"/>
              <w:rPr>
                <w:rFonts w:ascii="Arial" w:hAnsi="Arial" w:cs="Arial"/>
              </w:rPr>
            </w:pPr>
          </w:p>
        </w:tc>
        <w:tc>
          <w:tcPr>
            <w:tcW w:w="2552" w:type="dxa"/>
            <w:vAlign w:val="center"/>
          </w:tcPr>
          <w:p w14:paraId="2DDC688A" w14:textId="7E3F8E32" w:rsidR="00845562" w:rsidRPr="00D8514D" w:rsidRDefault="00845562" w:rsidP="00944603">
            <w:pPr>
              <w:tabs>
                <w:tab w:val="left" w:pos="8222"/>
              </w:tabs>
              <w:ind w:right="108"/>
              <w:jc w:val="center"/>
              <w:rPr>
                <w:rFonts w:ascii="Arial" w:hAnsi="Arial" w:cs="Arial"/>
              </w:rPr>
            </w:pPr>
          </w:p>
        </w:tc>
        <w:tc>
          <w:tcPr>
            <w:tcW w:w="1276" w:type="dxa"/>
            <w:vAlign w:val="center"/>
          </w:tcPr>
          <w:p w14:paraId="7BA34015"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40DE708C" w14:textId="77777777" w:rsidR="00845562" w:rsidRPr="00D8514D" w:rsidRDefault="00845562" w:rsidP="00944603">
            <w:pPr>
              <w:tabs>
                <w:tab w:val="left" w:pos="8222"/>
              </w:tabs>
              <w:ind w:right="450"/>
              <w:jc w:val="center"/>
              <w:rPr>
                <w:rFonts w:ascii="Arial" w:hAnsi="Arial" w:cs="Arial"/>
              </w:rPr>
            </w:pPr>
          </w:p>
        </w:tc>
      </w:tr>
      <w:tr w:rsidR="00845562" w:rsidRPr="00D8514D" w14:paraId="2954E5F3" w14:textId="77777777" w:rsidTr="00944603">
        <w:trPr>
          <w:trHeight w:val="397"/>
          <w:jc w:val="center"/>
        </w:trPr>
        <w:tc>
          <w:tcPr>
            <w:tcW w:w="2169" w:type="dxa"/>
            <w:vAlign w:val="center"/>
          </w:tcPr>
          <w:p w14:paraId="31E6A838" w14:textId="02AEEED5" w:rsidR="00845562" w:rsidRPr="00D8514D" w:rsidRDefault="00845562" w:rsidP="00944603">
            <w:pPr>
              <w:tabs>
                <w:tab w:val="left" w:pos="8222"/>
              </w:tabs>
              <w:ind w:right="76"/>
              <w:jc w:val="center"/>
              <w:rPr>
                <w:rFonts w:ascii="Arial" w:hAnsi="Arial" w:cs="Arial"/>
              </w:rPr>
            </w:pPr>
          </w:p>
        </w:tc>
        <w:tc>
          <w:tcPr>
            <w:tcW w:w="2552" w:type="dxa"/>
            <w:vAlign w:val="center"/>
          </w:tcPr>
          <w:p w14:paraId="78D04189" w14:textId="78EEF80C" w:rsidR="00845562" w:rsidRPr="00D8514D" w:rsidRDefault="00845562" w:rsidP="00944603">
            <w:pPr>
              <w:tabs>
                <w:tab w:val="left" w:pos="8222"/>
              </w:tabs>
              <w:ind w:right="108"/>
              <w:jc w:val="center"/>
              <w:rPr>
                <w:rFonts w:ascii="Arial" w:hAnsi="Arial" w:cs="Arial"/>
              </w:rPr>
            </w:pPr>
          </w:p>
        </w:tc>
        <w:tc>
          <w:tcPr>
            <w:tcW w:w="1276" w:type="dxa"/>
            <w:vAlign w:val="center"/>
          </w:tcPr>
          <w:p w14:paraId="686F12C3"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082FB58F" w14:textId="77777777" w:rsidR="00845562" w:rsidRPr="00D8514D" w:rsidRDefault="00845562" w:rsidP="00944603">
            <w:pPr>
              <w:tabs>
                <w:tab w:val="left" w:pos="8222"/>
              </w:tabs>
              <w:ind w:right="450"/>
              <w:jc w:val="center"/>
              <w:rPr>
                <w:rFonts w:ascii="Arial" w:hAnsi="Arial" w:cs="Arial"/>
              </w:rPr>
            </w:pPr>
          </w:p>
        </w:tc>
      </w:tr>
      <w:tr w:rsidR="00845562" w:rsidRPr="00D8514D" w14:paraId="5515E884" w14:textId="77777777" w:rsidTr="00944603">
        <w:trPr>
          <w:trHeight w:val="397"/>
          <w:jc w:val="center"/>
        </w:trPr>
        <w:tc>
          <w:tcPr>
            <w:tcW w:w="2169" w:type="dxa"/>
            <w:vAlign w:val="center"/>
          </w:tcPr>
          <w:p w14:paraId="39065B31" w14:textId="77777777" w:rsidR="00845562" w:rsidRPr="00D8514D" w:rsidRDefault="00845562" w:rsidP="00944603">
            <w:pPr>
              <w:tabs>
                <w:tab w:val="left" w:pos="8222"/>
              </w:tabs>
              <w:ind w:right="450"/>
              <w:jc w:val="center"/>
              <w:rPr>
                <w:rFonts w:ascii="Arial" w:hAnsi="Arial" w:cs="Arial"/>
              </w:rPr>
            </w:pPr>
          </w:p>
        </w:tc>
        <w:tc>
          <w:tcPr>
            <w:tcW w:w="2552" w:type="dxa"/>
            <w:vAlign w:val="center"/>
          </w:tcPr>
          <w:p w14:paraId="43E53E51" w14:textId="77777777" w:rsidR="00845562" w:rsidRPr="00D8514D" w:rsidRDefault="00845562" w:rsidP="00944603">
            <w:pPr>
              <w:tabs>
                <w:tab w:val="left" w:pos="8222"/>
              </w:tabs>
              <w:ind w:right="450"/>
              <w:jc w:val="center"/>
              <w:rPr>
                <w:rFonts w:ascii="Arial" w:hAnsi="Arial" w:cs="Arial"/>
              </w:rPr>
            </w:pPr>
          </w:p>
        </w:tc>
        <w:tc>
          <w:tcPr>
            <w:tcW w:w="1276" w:type="dxa"/>
            <w:vAlign w:val="center"/>
          </w:tcPr>
          <w:p w14:paraId="4C948942" w14:textId="77777777" w:rsidR="00845562" w:rsidRPr="00D8514D" w:rsidRDefault="00845562" w:rsidP="00944603">
            <w:pPr>
              <w:tabs>
                <w:tab w:val="left" w:pos="8222"/>
              </w:tabs>
              <w:ind w:right="450"/>
              <w:jc w:val="center"/>
              <w:rPr>
                <w:rFonts w:ascii="Arial" w:hAnsi="Arial" w:cs="Arial"/>
              </w:rPr>
            </w:pPr>
          </w:p>
        </w:tc>
        <w:tc>
          <w:tcPr>
            <w:tcW w:w="3642" w:type="dxa"/>
            <w:vAlign w:val="center"/>
          </w:tcPr>
          <w:p w14:paraId="79628F07" w14:textId="77777777" w:rsidR="00845562" w:rsidRPr="00D8514D" w:rsidRDefault="00845562" w:rsidP="00944603">
            <w:pPr>
              <w:tabs>
                <w:tab w:val="left" w:pos="8222"/>
              </w:tabs>
              <w:ind w:right="450"/>
              <w:jc w:val="center"/>
              <w:rPr>
                <w:rFonts w:ascii="Arial" w:hAnsi="Arial" w:cs="Arial"/>
              </w:rPr>
            </w:pPr>
          </w:p>
        </w:tc>
      </w:tr>
    </w:tbl>
    <w:p w14:paraId="4485FC39" w14:textId="77777777" w:rsidR="00845562" w:rsidRPr="00D8514D" w:rsidRDefault="00845562" w:rsidP="00845562">
      <w:pPr>
        <w:tabs>
          <w:tab w:val="left" w:pos="8222"/>
        </w:tabs>
        <w:ind w:right="450"/>
        <w:rPr>
          <w:rFonts w:ascii="Arial" w:hAnsi="Arial" w:cs="Arial"/>
          <w:sz w:val="24"/>
        </w:rPr>
      </w:pPr>
    </w:p>
    <w:p w14:paraId="632A029A" w14:textId="77777777" w:rsidR="00845562" w:rsidRPr="00D8514D" w:rsidRDefault="00845562" w:rsidP="00845562">
      <w:pPr>
        <w:ind w:right="450"/>
        <w:rPr>
          <w:rFonts w:ascii="Arial" w:hAnsi="Arial" w:cs="Arial"/>
          <w:sz w:val="24"/>
        </w:rPr>
      </w:pPr>
      <w:r w:rsidRPr="00D8514D">
        <w:rPr>
          <w:rFonts w:ascii="Arial" w:hAnsi="Arial" w:cs="Arial"/>
          <w:sz w:val="24"/>
        </w:rPr>
        <w:br w:type="page"/>
      </w:r>
    </w:p>
    <w:p w14:paraId="2D177672" w14:textId="7AA7B12D" w:rsidR="00845562" w:rsidRPr="00D8514D" w:rsidRDefault="00845562" w:rsidP="00845562">
      <w:pPr>
        <w:jc w:val="center"/>
        <w:rPr>
          <w:rFonts w:cs="Arial"/>
          <w:szCs w:val="28"/>
        </w:rPr>
      </w:pPr>
      <w:r>
        <w:rPr>
          <w:rFonts w:cs="Arial"/>
          <w:szCs w:val="28"/>
        </w:rPr>
        <w:lastRenderedPageBreak/>
        <w:t>T</w:t>
      </w:r>
      <w:r w:rsidRPr="00D8514D">
        <w:rPr>
          <w:rFonts w:cs="Arial"/>
          <w:szCs w:val="28"/>
        </w:rPr>
        <w:t>ABLE OF CONTENTS</w:t>
      </w:r>
    </w:p>
    <w:p w14:paraId="3F8458EE" w14:textId="709ADDD8" w:rsidR="00845562" w:rsidRDefault="00845562">
      <w:pPr>
        <w:pStyle w:val="TOC1"/>
        <w:rPr>
          <w:rFonts w:asciiTheme="minorHAnsi" w:eastAsiaTheme="minorEastAsia" w:hAnsiTheme="minorHAnsi" w:cstheme="minorBidi"/>
          <w:b w:val="0"/>
          <w:bCs w:val="0"/>
          <w:caps w:val="0"/>
          <w:noProof/>
          <w:sz w:val="22"/>
          <w:szCs w:val="22"/>
          <w:lang w:val="en-GB" w:eastAsia="en-GB"/>
        </w:rPr>
      </w:pPr>
      <w:r w:rsidRPr="00D8514D">
        <w:rPr>
          <w:rFonts w:ascii="Arial" w:hAnsi="Arial" w:cs="Arial"/>
        </w:rPr>
        <w:fldChar w:fldCharType="begin"/>
      </w:r>
      <w:r w:rsidRPr="00D8514D">
        <w:rPr>
          <w:rFonts w:ascii="Arial" w:hAnsi="Arial" w:cs="Arial"/>
        </w:rPr>
        <w:instrText xml:space="preserve"> TOC \o "1-3" \h \z </w:instrText>
      </w:r>
      <w:r w:rsidRPr="00D8514D">
        <w:rPr>
          <w:rFonts w:ascii="Arial" w:hAnsi="Arial" w:cs="Arial"/>
        </w:rPr>
        <w:fldChar w:fldCharType="separate"/>
      </w:r>
      <w:hyperlink w:anchor="_Toc527033529" w:history="1">
        <w:r w:rsidRPr="006278F6">
          <w:rPr>
            <w:rStyle w:val="Hyperlink"/>
            <w:rFonts w:cs="Arial"/>
            <w:noProof/>
          </w:rPr>
          <w:t>1.0</w:t>
        </w:r>
        <w:r>
          <w:rPr>
            <w:rFonts w:asciiTheme="minorHAnsi" w:eastAsiaTheme="minorEastAsia" w:hAnsiTheme="minorHAnsi" w:cstheme="minorBidi"/>
            <w:b w:val="0"/>
            <w:bCs w:val="0"/>
            <w:caps w:val="0"/>
            <w:noProof/>
            <w:sz w:val="22"/>
            <w:szCs w:val="22"/>
            <w:lang w:val="en-GB" w:eastAsia="en-GB"/>
          </w:rPr>
          <w:tab/>
        </w:r>
        <w:r w:rsidRPr="006278F6">
          <w:rPr>
            <w:rStyle w:val="Hyperlink"/>
            <w:rFonts w:cs="Arial"/>
            <w:noProof/>
          </w:rPr>
          <w:t>Organization Chart and Responsibilities</w:t>
        </w:r>
        <w:r>
          <w:rPr>
            <w:noProof/>
            <w:webHidden/>
          </w:rPr>
          <w:tab/>
        </w:r>
        <w:r>
          <w:rPr>
            <w:noProof/>
            <w:webHidden/>
          </w:rPr>
          <w:fldChar w:fldCharType="begin"/>
        </w:r>
        <w:r>
          <w:rPr>
            <w:noProof/>
            <w:webHidden/>
          </w:rPr>
          <w:instrText xml:space="preserve"> PAGEREF _Toc527033529 \h </w:instrText>
        </w:r>
        <w:r>
          <w:rPr>
            <w:noProof/>
            <w:webHidden/>
          </w:rPr>
        </w:r>
        <w:r>
          <w:rPr>
            <w:noProof/>
            <w:webHidden/>
          </w:rPr>
          <w:fldChar w:fldCharType="separate"/>
        </w:r>
        <w:r>
          <w:rPr>
            <w:noProof/>
            <w:webHidden/>
          </w:rPr>
          <w:t>5</w:t>
        </w:r>
        <w:r>
          <w:rPr>
            <w:noProof/>
            <w:webHidden/>
          </w:rPr>
          <w:fldChar w:fldCharType="end"/>
        </w:r>
      </w:hyperlink>
    </w:p>
    <w:p w14:paraId="53546A9E" w14:textId="1F954396"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30" w:history="1">
        <w:r w:rsidR="00845562" w:rsidRPr="006278F6">
          <w:rPr>
            <w:rStyle w:val="Hyperlink"/>
            <w:rFonts w:cs="Arial"/>
            <w:noProof/>
          </w:rPr>
          <w:t>2.0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General Description of the Project</w:t>
        </w:r>
        <w:r w:rsidR="00845562">
          <w:rPr>
            <w:noProof/>
            <w:webHidden/>
          </w:rPr>
          <w:tab/>
        </w:r>
        <w:r w:rsidR="00845562">
          <w:rPr>
            <w:noProof/>
            <w:webHidden/>
          </w:rPr>
          <w:fldChar w:fldCharType="begin"/>
        </w:r>
        <w:r w:rsidR="00845562">
          <w:rPr>
            <w:noProof/>
            <w:webHidden/>
          </w:rPr>
          <w:instrText xml:space="preserve"> PAGEREF _Toc527033530 \h </w:instrText>
        </w:r>
        <w:r w:rsidR="00845562">
          <w:rPr>
            <w:noProof/>
            <w:webHidden/>
          </w:rPr>
        </w:r>
        <w:r w:rsidR="00845562">
          <w:rPr>
            <w:noProof/>
            <w:webHidden/>
          </w:rPr>
          <w:fldChar w:fldCharType="separate"/>
        </w:r>
        <w:r w:rsidR="00845562">
          <w:rPr>
            <w:noProof/>
            <w:webHidden/>
          </w:rPr>
          <w:t>10</w:t>
        </w:r>
        <w:r w:rsidR="00845562">
          <w:rPr>
            <w:noProof/>
            <w:webHidden/>
          </w:rPr>
          <w:fldChar w:fldCharType="end"/>
        </w:r>
      </w:hyperlink>
    </w:p>
    <w:p w14:paraId="688B062A" w14:textId="05B88DBB"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31" w:history="1">
        <w:r w:rsidR="00845562" w:rsidRPr="006278F6">
          <w:rPr>
            <w:rStyle w:val="Hyperlink"/>
            <w:rFonts w:cs="Arial"/>
            <w:noProof/>
          </w:rPr>
          <w:t>3.0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Personal Protective Equipment</w:t>
        </w:r>
        <w:r w:rsidR="00845562">
          <w:rPr>
            <w:noProof/>
            <w:webHidden/>
          </w:rPr>
          <w:tab/>
        </w:r>
        <w:r w:rsidR="00845562">
          <w:rPr>
            <w:noProof/>
            <w:webHidden/>
          </w:rPr>
          <w:fldChar w:fldCharType="begin"/>
        </w:r>
        <w:r w:rsidR="00845562">
          <w:rPr>
            <w:noProof/>
            <w:webHidden/>
          </w:rPr>
          <w:instrText xml:space="preserve"> PAGEREF _Toc527033531 \h </w:instrText>
        </w:r>
        <w:r w:rsidR="00845562">
          <w:rPr>
            <w:noProof/>
            <w:webHidden/>
          </w:rPr>
        </w:r>
        <w:r w:rsidR="00845562">
          <w:rPr>
            <w:noProof/>
            <w:webHidden/>
          </w:rPr>
          <w:fldChar w:fldCharType="separate"/>
        </w:r>
        <w:r w:rsidR="00845562">
          <w:rPr>
            <w:noProof/>
            <w:webHidden/>
          </w:rPr>
          <w:t>11</w:t>
        </w:r>
        <w:r w:rsidR="00845562">
          <w:rPr>
            <w:noProof/>
            <w:webHidden/>
          </w:rPr>
          <w:fldChar w:fldCharType="end"/>
        </w:r>
      </w:hyperlink>
    </w:p>
    <w:p w14:paraId="38786023" w14:textId="062033DF"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32" w:history="1">
        <w:r w:rsidR="00845562" w:rsidRPr="006278F6">
          <w:rPr>
            <w:rStyle w:val="Hyperlink"/>
            <w:rFonts w:cs="Arial"/>
            <w:noProof/>
          </w:rPr>
          <w:t>4.0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General Safety and Health Procedures</w:t>
        </w:r>
        <w:r w:rsidR="00845562">
          <w:rPr>
            <w:noProof/>
            <w:webHidden/>
          </w:rPr>
          <w:tab/>
        </w:r>
        <w:r w:rsidR="00845562">
          <w:rPr>
            <w:noProof/>
            <w:webHidden/>
          </w:rPr>
          <w:fldChar w:fldCharType="begin"/>
        </w:r>
        <w:r w:rsidR="00845562">
          <w:rPr>
            <w:noProof/>
            <w:webHidden/>
          </w:rPr>
          <w:instrText xml:space="preserve"> PAGEREF _Toc527033532 \h </w:instrText>
        </w:r>
        <w:r w:rsidR="00845562">
          <w:rPr>
            <w:noProof/>
            <w:webHidden/>
          </w:rPr>
        </w:r>
        <w:r w:rsidR="00845562">
          <w:rPr>
            <w:noProof/>
            <w:webHidden/>
          </w:rPr>
          <w:fldChar w:fldCharType="separate"/>
        </w:r>
        <w:r w:rsidR="00845562">
          <w:rPr>
            <w:noProof/>
            <w:webHidden/>
          </w:rPr>
          <w:t>15</w:t>
        </w:r>
        <w:r w:rsidR="00845562">
          <w:rPr>
            <w:noProof/>
            <w:webHidden/>
          </w:rPr>
          <w:fldChar w:fldCharType="end"/>
        </w:r>
      </w:hyperlink>
    </w:p>
    <w:p w14:paraId="7D0CE13F" w14:textId="14457CB0"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3" w:history="1">
        <w:r w:rsidR="00845562" w:rsidRPr="006278F6">
          <w:rPr>
            <w:rStyle w:val="Hyperlink"/>
            <w:lang w:val="en-US"/>
          </w:rPr>
          <w:t>4.1</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Site and Camp Delimitation</w:t>
        </w:r>
        <w:r w:rsidR="00845562">
          <w:rPr>
            <w:webHidden/>
          </w:rPr>
          <w:tab/>
        </w:r>
        <w:r w:rsidR="00845562">
          <w:rPr>
            <w:webHidden/>
          </w:rPr>
          <w:fldChar w:fldCharType="begin"/>
        </w:r>
        <w:r w:rsidR="00845562">
          <w:rPr>
            <w:webHidden/>
          </w:rPr>
          <w:instrText xml:space="preserve"> PAGEREF _Toc527033533 \h </w:instrText>
        </w:r>
        <w:r w:rsidR="00845562">
          <w:rPr>
            <w:webHidden/>
          </w:rPr>
        </w:r>
        <w:r w:rsidR="00845562">
          <w:rPr>
            <w:webHidden/>
          </w:rPr>
          <w:fldChar w:fldCharType="separate"/>
        </w:r>
        <w:r w:rsidR="00845562">
          <w:rPr>
            <w:webHidden/>
          </w:rPr>
          <w:t>15</w:t>
        </w:r>
        <w:r w:rsidR="00845562">
          <w:rPr>
            <w:webHidden/>
          </w:rPr>
          <w:fldChar w:fldCharType="end"/>
        </w:r>
      </w:hyperlink>
    </w:p>
    <w:p w14:paraId="722A397A" w14:textId="26704011"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4" w:history="1">
        <w:r w:rsidR="00845562" w:rsidRPr="006278F6">
          <w:rPr>
            <w:rStyle w:val="Hyperlink"/>
            <w:lang w:val="en-US"/>
          </w:rPr>
          <w:t>4.2</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Road and Traffic Signals</w:t>
        </w:r>
        <w:r w:rsidR="00845562">
          <w:rPr>
            <w:webHidden/>
          </w:rPr>
          <w:tab/>
        </w:r>
        <w:r w:rsidR="00845562">
          <w:rPr>
            <w:webHidden/>
          </w:rPr>
          <w:fldChar w:fldCharType="begin"/>
        </w:r>
        <w:r w:rsidR="00845562">
          <w:rPr>
            <w:webHidden/>
          </w:rPr>
          <w:instrText xml:space="preserve"> PAGEREF _Toc527033534 \h </w:instrText>
        </w:r>
        <w:r w:rsidR="00845562">
          <w:rPr>
            <w:webHidden/>
          </w:rPr>
        </w:r>
        <w:r w:rsidR="00845562">
          <w:rPr>
            <w:webHidden/>
          </w:rPr>
          <w:fldChar w:fldCharType="separate"/>
        </w:r>
        <w:r w:rsidR="00845562">
          <w:rPr>
            <w:webHidden/>
          </w:rPr>
          <w:t>15</w:t>
        </w:r>
        <w:r w:rsidR="00845562">
          <w:rPr>
            <w:webHidden/>
          </w:rPr>
          <w:fldChar w:fldCharType="end"/>
        </w:r>
      </w:hyperlink>
    </w:p>
    <w:p w14:paraId="58EBE672" w14:textId="6CD6D8EC"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5" w:history="1">
        <w:r w:rsidR="00845562" w:rsidRPr="006278F6">
          <w:rPr>
            <w:rStyle w:val="Hyperlink"/>
            <w:lang w:val="en-US"/>
          </w:rPr>
          <w:t>4.3</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Access Routes</w:t>
        </w:r>
        <w:r w:rsidR="00845562">
          <w:rPr>
            <w:webHidden/>
          </w:rPr>
          <w:tab/>
        </w:r>
        <w:r w:rsidR="00845562">
          <w:rPr>
            <w:webHidden/>
          </w:rPr>
          <w:fldChar w:fldCharType="begin"/>
        </w:r>
        <w:r w:rsidR="00845562">
          <w:rPr>
            <w:webHidden/>
          </w:rPr>
          <w:instrText xml:space="preserve"> PAGEREF _Toc527033535 \h </w:instrText>
        </w:r>
        <w:r w:rsidR="00845562">
          <w:rPr>
            <w:webHidden/>
          </w:rPr>
        </w:r>
        <w:r w:rsidR="00845562">
          <w:rPr>
            <w:webHidden/>
          </w:rPr>
          <w:fldChar w:fldCharType="separate"/>
        </w:r>
        <w:r w:rsidR="00845562">
          <w:rPr>
            <w:webHidden/>
          </w:rPr>
          <w:t>15</w:t>
        </w:r>
        <w:r w:rsidR="00845562">
          <w:rPr>
            <w:webHidden/>
          </w:rPr>
          <w:fldChar w:fldCharType="end"/>
        </w:r>
      </w:hyperlink>
    </w:p>
    <w:p w14:paraId="6CF47742" w14:textId="406498F8"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6" w:history="1">
        <w:r w:rsidR="00845562" w:rsidRPr="006278F6">
          <w:rPr>
            <w:rStyle w:val="Hyperlink"/>
            <w:lang w:val="en-US"/>
          </w:rPr>
          <w:t>4.4</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Materials Handling, Use and Storage</w:t>
        </w:r>
        <w:r w:rsidR="00845562">
          <w:rPr>
            <w:webHidden/>
          </w:rPr>
          <w:tab/>
        </w:r>
        <w:r w:rsidR="00845562">
          <w:rPr>
            <w:webHidden/>
          </w:rPr>
          <w:fldChar w:fldCharType="begin"/>
        </w:r>
        <w:r w:rsidR="00845562">
          <w:rPr>
            <w:webHidden/>
          </w:rPr>
          <w:instrText xml:space="preserve"> PAGEREF _Toc527033536 \h </w:instrText>
        </w:r>
        <w:r w:rsidR="00845562">
          <w:rPr>
            <w:webHidden/>
          </w:rPr>
        </w:r>
        <w:r w:rsidR="00845562">
          <w:rPr>
            <w:webHidden/>
          </w:rPr>
          <w:fldChar w:fldCharType="separate"/>
        </w:r>
        <w:r w:rsidR="00845562">
          <w:rPr>
            <w:webHidden/>
          </w:rPr>
          <w:t>15</w:t>
        </w:r>
        <w:r w:rsidR="00845562">
          <w:rPr>
            <w:webHidden/>
          </w:rPr>
          <w:fldChar w:fldCharType="end"/>
        </w:r>
      </w:hyperlink>
    </w:p>
    <w:p w14:paraId="799002A1" w14:textId="14EF9714"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7" w:history="1">
        <w:r w:rsidR="00845562" w:rsidRPr="006278F6">
          <w:rPr>
            <w:rStyle w:val="Hyperlink"/>
            <w:lang w:val="en-US"/>
          </w:rPr>
          <w:t>4.5</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Hazardous Material</w:t>
        </w:r>
        <w:r w:rsidR="00845562">
          <w:rPr>
            <w:webHidden/>
          </w:rPr>
          <w:tab/>
        </w:r>
        <w:r w:rsidR="00845562">
          <w:rPr>
            <w:webHidden/>
          </w:rPr>
          <w:fldChar w:fldCharType="begin"/>
        </w:r>
        <w:r w:rsidR="00845562">
          <w:rPr>
            <w:webHidden/>
          </w:rPr>
          <w:instrText xml:space="preserve"> PAGEREF _Toc527033537 \h </w:instrText>
        </w:r>
        <w:r w:rsidR="00845562">
          <w:rPr>
            <w:webHidden/>
          </w:rPr>
        </w:r>
        <w:r w:rsidR="00845562">
          <w:rPr>
            <w:webHidden/>
          </w:rPr>
          <w:fldChar w:fldCharType="separate"/>
        </w:r>
        <w:r w:rsidR="00845562">
          <w:rPr>
            <w:webHidden/>
          </w:rPr>
          <w:t>16</w:t>
        </w:r>
        <w:r w:rsidR="00845562">
          <w:rPr>
            <w:webHidden/>
          </w:rPr>
          <w:fldChar w:fldCharType="end"/>
        </w:r>
      </w:hyperlink>
    </w:p>
    <w:p w14:paraId="24C1CACF" w14:textId="4F1EE37E" w:rsidR="00845562" w:rsidRDefault="00582E01" w:rsidP="00845562">
      <w:pPr>
        <w:pStyle w:val="TOC3"/>
        <w:rPr>
          <w:rFonts w:asciiTheme="minorHAnsi" w:eastAsiaTheme="minorEastAsia" w:hAnsiTheme="minorHAnsi" w:cstheme="minorBidi"/>
          <w:sz w:val="22"/>
          <w:szCs w:val="22"/>
          <w:lang w:val="en-GB" w:eastAsia="en-GB"/>
        </w:rPr>
      </w:pPr>
      <w:hyperlink w:anchor="_Toc527033538" w:history="1">
        <w:r w:rsidR="00845562" w:rsidRPr="006278F6">
          <w:rPr>
            <w:rStyle w:val="Hyperlink"/>
            <w:rFonts w:cs="Arial"/>
            <w:b/>
          </w:rPr>
          <w:t>4.5.1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Explosives</w:t>
        </w:r>
        <w:r w:rsidR="00845562">
          <w:rPr>
            <w:webHidden/>
          </w:rPr>
          <w:tab/>
        </w:r>
        <w:r w:rsidR="00845562">
          <w:rPr>
            <w:webHidden/>
          </w:rPr>
          <w:fldChar w:fldCharType="begin"/>
        </w:r>
        <w:r w:rsidR="00845562">
          <w:rPr>
            <w:webHidden/>
          </w:rPr>
          <w:instrText xml:space="preserve"> PAGEREF _Toc527033538 \h </w:instrText>
        </w:r>
        <w:r w:rsidR="00845562">
          <w:rPr>
            <w:webHidden/>
          </w:rPr>
        </w:r>
        <w:r w:rsidR="00845562">
          <w:rPr>
            <w:webHidden/>
          </w:rPr>
          <w:fldChar w:fldCharType="separate"/>
        </w:r>
        <w:r w:rsidR="00845562">
          <w:rPr>
            <w:webHidden/>
          </w:rPr>
          <w:t>16</w:t>
        </w:r>
        <w:r w:rsidR="00845562">
          <w:rPr>
            <w:webHidden/>
          </w:rPr>
          <w:fldChar w:fldCharType="end"/>
        </w:r>
      </w:hyperlink>
    </w:p>
    <w:p w14:paraId="398E2577" w14:textId="0D69E8C6"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39" w:history="1">
        <w:r w:rsidR="00845562" w:rsidRPr="006278F6">
          <w:rPr>
            <w:rStyle w:val="Hyperlink"/>
            <w:lang w:val="en-US"/>
          </w:rPr>
          <w:t>4.6</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Waste Management Area</w:t>
        </w:r>
        <w:r w:rsidR="00845562">
          <w:rPr>
            <w:webHidden/>
          </w:rPr>
          <w:tab/>
        </w:r>
        <w:r w:rsidR="00845562">
          <w:rPr>
            <w:webHidden/>
          </w:rPr>
          <w:fldChar w:fldCharType="begin"/>
        </w:r>
        <w:r w:rsidR="00845562">
          <w:rPr>
            <w:webHidden/>
          </w:rPr>
          <w:instrText xml:space="preserve"> PAGEREF _Toc527033539 \h </w:instrText>
        </w:r>
        <w:r w:rsidR="00845562">
          <w:rPr>
            <w:webHidden/>
          </w:rPr>
        </w:r>
        <w:r w:rsidR="00845562">
          <w:rPr>
            <w:webHidden/>
          </w:rPr>
          <w:fldChar w:fldCharType="separate"/>
        </w:r>
        <w:r w:rsidR="00845562">
          <w:rPr>
            <w:webHidden/>
          </w:rPr>
          <w:t>20</w:t>
        </w:r>
        <w:r w:rsidR="00845562">
          <w:rPr>
            <w:webHidden/>
          </w:rPr>
          <w:fldChar w:fldCharType="end"/>
        </w:r>
      </w:hyperlink>
    </w:p>
    <w:p w14:paraId="1D401DE6" w14:textId="592006B5"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0" w:history="1">
        <w:r w:rsidR="00845562" w:rsidRPr="006278F6">
          <w:rPr>
            <w:rStyle w:val="Hyperlink"/>
            <w:lang w:val="en-US"/>
          </w:rPr>
          <w:t>4.7</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Sanitation</w:t>
        </w:r>
        <w:r w:rsidR="00845562">
          <w:rPr>
            <w:webHidden/>
          </w:rPr>
          <w:tab/>
        </w:r>
        <w:r w:rsidR="00845562">
          <w:rPr>
            <w:webHidden/>
          </w:rPr>
          <w:fldChar w:fldCharType="begin"/>
        </w:r>
        <w:r w:rsidR="00845562">
          <w:rPr>
            <w:webHidden/>
          </w:rPr>
          <w:instrText xml:space="preserve"> PAGEREF _Toc527033540 \h </w:instrText>
        </w:r>
        <w:r w:rsidR="00845562">
          <w:rPr>
            <w:webHidden/>
          </w:rPr>
        </w:r>
        <w:r w:rsidR="00845562">
          <w:rPr>
            <w:webHidden/>
          </w:rPr>
          <w:fldChar w:fldCharType="separate"/>
        </w:r>
        <w:r w:rsidR="00845562">
          <w:rPr>
            <w:webHidden/>
          </w:rPr>
          <w:t>20</w:t>
        </w:r>
        <w:r w:rsidR="00845562">
          <w:rPr>
            <w:webHidden/>
          </w:rPr>
          <w:fldChar w:fldCharType="end"/>
        </w:r>
      </w:hyperlink>
    </w:p>
    <w:p w14:paraId="3FC7C7F6" w14:textId="6B99F1F9"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1" w:history="1">
        <w:r w:rsidR="00845562" w:rsidRPr="006278F6">
          <w:rPr>
            <w:rStyle w:val="Hyperlink"/>
            <w:lang w:val="en-US"/>
          </w:rPr>
          <w:t>4.8</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Dust Control</w:t>
        </w:r>
        <w:r w:rsidR="00845562">
          <w:rPr>
            <w:webHidden/>
          </w:rPr>
          <w:tab/>
        </w:r>
        <w:r w:rsidR="00845562">
          <w:rPr>
            <w:webHidden/>
          </w:rPr>
          <w:fldChar w:fldCharType="begin"/>
        </w:r>
        <w:r w:rsidR="00845562">
          <w:rPr>
            <w:webHidden/>
          </w:rPr>
          <w:instrText xml:space="preserve"> PAGEREF _Toc527033541 \h </w:instrText>
        </w:r>
        <w:r w:rsidR="00845562">
          <w:rPr>
            <w:webHidden/>
          </w:rPr>
        </w:r>
        <w:r w:rsidR="00845562">
          <w:rPr>
            <w:webHidden/>
          </w:rPr>
          <w:fldChar w:fldCharType="separate"/>
        </w:r>
        <w:r w:rsidR="00845562">
          <w:rPr>
            <w:webHidden/>
          </w:rPr>
          <w:t>20</w:t>
        </w:r>
        <w:r w:rsidR="00845562">
          <w:rPr>
            <w:webHidden/>
          </w:rPr>
          <w:fldChar w:fldCharType="end"/>
        </w:r>
      </w:hyperlink>
    </w:p>
    <w:p w14:paraId="6E4F062D" w14:textId="7F6C1A3D"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2" w:history="1">
        <w:r w:rsidR="00845562" w:rsidRPr="006278F6">
          <w:rPr>
            <w:rStyle w:val="Hyperlink"/>
            <w:lang w:val="en-US"/>
          </w:rPr>
          <w:t>4.9</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Noise Control</w:t>
        </w:r>
        <w:r w:rsidR="00845562">
          <w:rPr>
            <w:webHidden/>
          </w:rPr>
          <w:tab/>
        </w:r>
        <w:r w:rsidR="00845562">
          <w:rPr>
            <w:webHidden/>
          </w:rPr>
          <w:fldChar w:fldCharType="begin"/>
        </w:r>
        <w:r w:rsidR="00845562">
          <w:rPr>
            <w:webHidden/>
          </w:rPr>
          <w:instrText xml:space="preserve"> PAGEREF _Toc527033542 \h </w:instrText>
        </w:r>
        <w:r w:rsidR="00845562">
          <w:rPr>
            <w:webHidden/>
          </w:rPr>
        </w:r>
        <w:r w:rsidR="00845562">
          <w:rPr>
            <w:webHidden/>
          </w:rPr>
          <w:fldChar w:fldCharType="separate"/>
        </w:r>
        <w:r w:rsidR="00845562">
          <w:rPr>
            <w:webHidden/>
          </w:rPr>
          <w:t>20</w:t>
        </w:r>
        <w:r w:rsidR="00845562">
          <w:rPr>
            <w:webHidden/>
          </w:rPr>
          <w:fldChar w:fldCharType="end"/>
        </w:r>
      </w:hyperlink>
    </w:p>
    <w:p w14:paraId="68ACD612" w14:textId="42BDD788"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3" w:history="1">
        <w:r w:rsidR="00845562" w:rsidRPr="006278F6">
          <w:rPr>
            <w:rStyle w:val="Hyperlink"/>
            <w:lang w:val="en-US"/>
          </w:rPr>
          <w:t>4.10</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Hot Works</w:t>
        </w:r>
        <w:r w:rsidR="00845562">
          <w:rPr>
            <w:webHidden/>
          </w:rPr>
          <w:tab/>
        </w:r>
        <w:r w:rsidR="00845562">
          <w:rPr>
            <w:webHidden/>
          </w:rPr>
          <w:fldChar w:fldCharType="begin"/>
        </w:r>
        <w:r w:rsidR="00845562">
          <w:rPr>
            <w:webHidden/>
          </w:rPr>
          <w:instrText xml:space="preserve"> PAGEREF _Toc527033543 \h </w:instrText>
        </w:r>
        <w:r w:rsidR="00845562">
          <w:rPr>
            <w:webHidden/>
          </w:rPr>
        </w:r>
        <w:r w:rsidR="00845562">
          <w:rPr>
            <w:webHidden/>
          </w:rPr>
          <w:fldChar w:fldCharType="separate"/>
        </w:r>
        <w:r w:rsidR="00845562">
          <w:rPr>
            <w:webHidden/>
          </w:rPr>
          <w:t>22</w:t>
        </w:r>
        <w:r w:rsidR="00845562">
          <w:rPr>
            <w:webHidden/>
          </w:rPr>
          <w:fldChar w:fldCharType="end"/>
        </w:r>
      </w:hyperlink>
    </w:p>
    <w:p w14:paraId="499D55C4" w14:textId="46AB0CE5"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4" w:history="1">
        <w:r w:rsidR="00845562" w:rsidRPr="006278F6">
          <w:rPr>
            <w:rStyle w:val="Hyperlink"/>
            <w:lang w:val="en-US"/>
          </w:rPr>
          <w:t>4.11</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Fall Protection</w:t>
        </w:r>
        <w:r w:rsidR="00845562">
          <w:rPr>
            <w:webHidden/>
          </w:rPr>
          <w:tab/>
        </w:r>
        <w:r w:rsidR="00845562">
          <w:rPr>
            <w:webHidden/>
          </w:rPr>
          <w:fldChar w:fldCharType="begin"/>
        </w:r>
        <w:r w:rsidR="00845562">
          <w:rPr>
            <w:webHidden/>
          </w:rPr>
          <w:instrText xml:space="preserve"> PAGEREF _Toc527033544 \h </w:instrText>
        </w:r>
        <w:r w:rsidR="00845562">
          <w:rPr>
            <w:webHidden/>
          </w:rPr>
        </w:r>
        <w:r w:rsidR="00845562">
          <w:rPr>
            <w:webHidden/>
          </w:rPr>
          <w:fldChar w:fldCharType="separate"/>
        </w:r>
        <w:r w:rsidR="00845562">
          <w:rPr>
            <w:webHidden/>
          </w:rPr>
          <w:t>24</w:t>
        </w:r>
        <w:r w:rsidR="00845562">
          <w:rPr>
            <w:webHidden/>
          </w:rPr>
          <w:fldChar w:fldCharType="end"/>
        </w:r>
      </w:hyperlink>
    </w:p>
    <w:p w14:paraId="33F02941" w14:textId="3BA5B485"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5" w:history="1">
        <w:r w:rsidR="00845562" w:rsidRPr="006278F6">
          <w:rPr>
            <w:rStyle w:val="Hyperlink"/>
            <w:lang w:val="en-US"/>
          </w:rPr>
          <w:t>4.12</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Rigging</w:t>
        </w:r>
        <w:r w:rsidR="00845562">
          <w:rPr>
            <w:webHidden/>
          </w:rPr>
          <w:tab/>
        </w:r>
        <w:r w:rsidR="00845562">
          <w:rPr>
            <w:webHidden/>
          </w:rPr>
          <w:fldChar w:fldCharType="begin"/>
        </w:r>
        <w:r w:rsidR="00845562">
          <w:rPr>
            <w:webHidden/>
          </w:rPr>
          <w:instrText xml:space="preserve"> PAGEREF _Toc527033545 \h </w:instrText>
        </w:r>
        <w:r w:rsidR="00845562">
          <w:rPr>
            <w:webHidden/>
          </w:rPr>
        </w:r>
        <w:r w:rsidR="00845562">
          <w:rPr>
            <w:webHidden/>
          </w:rPr>
          <w:fldChar w:fldCharType="separate"/>
        </w:r>
        <w:r w:rsidR="00845562">
          <w:rPr>
            <w:webHidden/>
          </w:rPr>
          <w:t>26</w:t>
        </w:r>
        <w:r w:rsidR="00845562">
          <w:rPr>
            <w:webHidden/>
          </w:rPr>
          <w:fldChar w:fldCharType="end"/>
        </w:r>
      </w:hyperlink>
    </w:p>
    <w:p w14:paraId="1F6B6F6B" w14:textId="4DEF09AA"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6" w:history="1">
        <w:r w:rsidR="00845562" w:rsidRPr="006278F6">
          <w:rPr>
            <w:rStyle w:val="Hyperlink"/>
            <w:lang w:val="en-US"/>
          </w:rPr>
          <w:t>4.13</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Excavation, Holes and Trenches</w:t>
        </w:r>
        <w:r w:rsidR="00845562">
          <w:rPr>
            <w:webHidden/>
          </w:rPr>
          <w:tab/>
        </w:r>
        <w:r w:rsidR="00845562">
          <w:rPr>
            <w:webHidden/>
          </w:rPr>
          <w:fldChar w:fldCharType="begin"/>
        </w:r>
        <w:r w:rsidR="00845562">
          <w:rPr>
            <w:webHidden/>
          </w:rPr>
          <w:instrText xml:space="preserve"> PAGEREF _Toc527033546 \h </w:instrText>
        </w:r>
        <w:r w:rsidR="00845562">
          <w:rPr>
            <w:webHidden/>
          </w:rPr>
        </w:r>
        <w:r w:rsidR="00845562">
          <w:rPr>
            <w:webHidden/>
          </w:rPr>
          <w:fldChar w:fldCharType="separate"/>
        </w:r>
        <w:r w:rsidR="00845562">
          <w:rPr>
            <w:webHidden/>
          </w:rPr>
          <w:t>26</w:t>
        </w:r>
        <w:r w:rsidR="00845562">
          <w:rPr>
            <w:webHidden/>
          </w:rPr>
          <w:fldChar w:fldCharType="end"/>
        </w:r>
      </w:hyperlink>
    </w:p>
    <w:p w14:paraId="779E1650" w14:textId="3DECA774"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7" w:history="1">
        <w:r w:rsidR="00845562" w:rsidRPr="006278F6">
          <w:rPr>
            <w:rStyle w:val="Hyperlink"/>
            <w:lang w:val="en-US"/>
          </w:rPr>
          <w:t>4.14</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Borrow Pits and Quarries</w:t>
        </w:r>
        <w:r w:rsidR="00845562">
          <w:rPr>
            <w:webHidden/>
          </w:rPr>
          <w:tab/>
        </w:r>
        <w:r w:rsidR="00845562">
          <w:rPr>
            <w:webHidden/>
          </w:rPr>
          <w:fldChar w:fldCharType="begin"/>
        </w:r>
        <w:r w:rsidR="00845562">
          <w:rPr>
            <w:webHidden/>
          </w:rPr>
          <w:instrText xml:space="preserve"> PAGEREF _Toc527033547 \h </w:instrText>
        </w:r>
        <w:r w:rsidR="00845562">
          <w:rPr>
            <w:webHidden/>
          </w:rPr>
        </w:r>
        <w:r w:rsidR="00845562">
          <w:rPr>
            <w:webHidden/>
          </w:rPr>
          <w:fldChar w:fldCharType="separate"/>
        </w:r>
        <w:r w:rsidR="00845562">
          <w:rPr>
            <w:webHidden/>
          </w:rPr>
          <w:t>27</w:t>
        </w:r>
        <w:r w:rsidR="00845562">
          <w:rPr>
            <w:webHidden/>
          </w:rPr>
          <w:fldChar w:fldCharType="end"/>
        </w:r>
      </w:hyperlink>
    </w:p>
    <w:p w14:paraId="06CAEEFB" w14:textId="74ABADC2"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8" w:history="1">
        <w:r w:rsidR="00845562" w:rsidRPr="006278F6">
          <w:rPr>
            <w:rStyle w:val="Hyperlink"/>
            <w:lang w:val="en-US"/>
          </w:rPr>
          <w:t>4.15</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Unanticipated Discoveries</w:t>
        </w:r>
        <w:r w:rsidR="00845562">
          <w:rPr>
            <w:webHidden/>
          </w:rPr>
          <w:tab/>
        </w:r>
        <w:r w:rsidR="00845562">
          <w:rPr>
            <w:webHidden/>
          </w:rPr>
          <w:fldChar w:fldCharType="begin"/>
        </w:r>
        <w:r w:rsidR="00845562">
          <w:rPr>
            <w:webHidden/>
          </w:rPr>
          <w:instrText xml:space="preserve"> PAGEREF _Toc527033548 \h </w:instrText>
        </w:r>
        <w:r w:rsidR="00845562">
          <w:rPr>
            <w:webHidden/>
          </w:rPr>
        </w:r>
        <w:r w:rsidR="00845562">
          <w:rPr>
            <w:webHidden/>
          </w:rPr>
          <w:fldChar w:fldCharType="separate"/>
        </w:r>
        <w:r w:rsidR="00845562">
          <w:rPr>
            <w:webHidden/>
          </w:rPr>
          <w:t>27</w:t>
        </w:r>
        <w:r w:rsidR="00845562">
          <w:rPr>
            <w:webHidden/>
          </w:rPr>
          <w:fldChar w:fldCharType="end"/>
        </w:r>
      </w:hyperlink>
    </w:p>
    <w:p w14:paraId="323EC6A9" w14:textId="4FDFAEF5"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49" w:history="1">
        <w:r w:rsidR="00845562" w:rsidRPr="006278F6">
          <w:rPr>
            <w:rStyle w:val="Hyperlink"/>
            <w:lang w:val="en-US"/>
          </w:rPr>
          <w:t>4.16</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Cooking Facilities</w:t>
        </w:r>
        <w:r w:rsidR="00845562">
          <w:rPr>
            <w:webHidden/>
          </w:rPr>
          <w:tab/>
        </w:r>
        <w:r w:rsidR="00845562">
          <w:rPr>
            <w:webHidden/>
          </w:rPr>
          <w:fldChar w:fldCharType="begin"/>
        </w:r>
        <w:r w:rsidR="00845562">
          <w:rPr>
            <w:webHidden/>
          </w:rPr>
          <w:instrText xml:space="preserve"> PAGEREF _Toc527033549 \h </w:instrText>
        </w:r>
        <w:r w:rsidR="00845562">
          <w:rPr>
            <w:webHidden/>
          </w:rPr>
        </w:r>
        <w:r w:rsidR="00845562">
          <w:rPr>
            <w:webHidden/>
          </w:rPr>
          <w:fldChar w:fldCharType="separate"/>
        </w:r>
        <w:r w:rsidR="00845562">
          <w:rPr>
            <w:webHidden/>
          </w:rPr>
          <w:t>29</w:t>
        </w:r>
        <w:r w:rsidR="00845562">
          <w:rPr>
            <w:webHidden/>
          </w:rPr>
          <w:fldChar w:fldCharType="end"/>
        </w:r>
      </w:hyperlink>
    </w:p>
    <w:p w14:paraId="2D581311" w14:textId="57F974DC"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50" w:history="1">
        <w:r w:rsidR="00845562" w:rsidRPr="006278F6">
          <w:rPr>
            <w:rStyle w:val="Hyperlink"/>
            <w:lang w:val="en-US"/>
          </w:rPr>
          <w:t>4.18</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Driving Rules in Jobsite and Campsite</w:t>
        </w:r>
        <w:r w:rsidR="00845562">
          <w:rPr>
            <w:webHidden/>
          </w:rPr>
          <w:tab/>
        </w:r>
        <w:r w:rsidR="00845562">
          <w:rPr>
            <w:webHidden/>
          </w:rPr>
          <w:fldChar w:fldCharType="begin"/>
        </w:r>
        <w:r w:rsidR="00845562">
          <w:rPr>
            <w:webHidden/>
          </w:rPr>
          <w:instrText xml:space="preserve"> PAGEREF _Toc527033550 \h </w:instrText>
        </w:r>
        <w:r w:rsidR="00845562">
          <w:rPr>
            <w:webHidden/>
          </w:rPr>
        </w:r>
        <w:r w:rsidR="00845562">
          <w:rPr>
            <w:webHidden/>
          </w:rPr>
          <w:fldChar w:fldCharType="separate"/>
        </w:r>
        <w:r w:rsidR="00845562">
          <w:rPr>
            <w:webHidden/>
          </w:rPr>
          <w:t>29</w:t>
        </w:r>
        <w:r w:rsidR="00845562">
          <w:rPr>
            <w:webHidden/>
          </w:rPr>
          <w:fldChar w:fldCharType="end"/>
        </w:r>
      </w:hyperlink>
    </w:p>
    <w:p w14:paraId="26E04C91" w14:textId="604C6864"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51" w:history="1">
        <w:r w:rsidR="00845562" w:rsidRPr="006278F6">
          <w:rPr>
            <w:rStyle w:val="Hyperlink"/>
            <w:lang w:val="en-US"/>
          </w:rPr>
          <w:t>4.19</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First Aid</w:t>
        </w:r>
        <w:r w:rsidR="00845562">
          <w:rPr>
            <w:webHidden/>
          </w:rPr>
          <w:tab/>
        </w:r>
        <w:r w:rsidR="00845562">
          <w:rPr>
            <w:webHidden/>
          </w:rPr>
          <w:fldChar w:fldCharType="begin"/>
        </w:r>
        <w:r w:rsidR="00845562">
          <w:rPr>
            <w:webHidden/>
          </w:rPr>
          <w:instrText xml:space="preserve"> PAGEREF _Toc527033551 \h </w:instrText>
        </w:r>
        <w:r w:rsidR="00845562">
          <w:rPr>
            <w:webHidden/>
          </w:rPr>
        </w:r>
        <w:r w:rsidR="00845562">
          <w:rPr>
            <w:webHidden/>
          </w:rPr>
          <w:fldChar w:fldCharType="separate"/>
        </w:r>
        <w:r w:rsidR="00845562">
          <w:rPr>
            <w:webHidden/>
          </w:rPr>
          <w:t>29</w:t>
        </w:r>
        <w:r w:rsidR="00845562">
          <w:rPr>
            <w:webHidden/>
          </w:rPr>
          <w:fldChar w:fldCharType="end"/>
        </w:r>
      </w:hyperlink>
    </w:p>
    <w:p w14:paraId="05E624E8" w14:textId="45E1AFD1"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52" w:history="1">
        <w:r w:rsidR="00845562" w:rsidRPr="006278F6">
          <w:rPr>
            <w:rStyle w:val="Hyperlink"/>
            <w:rFonts w:cs="Arial"/>
            <w:noProof/>
          </w:rPr>
          <w:t>5.0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Job Hazard Analysis</w:t>
        </w:r>
        <w:r w:rsidR="00845562">
          <w:rPr>
            <w:noProof/>
            <w:webHidden/>
          </w:rPr>
          <w:tab/>
        </w:r>
        <w:r w:rsidR="00845562">
          <w:rPr>
            <w:noProof/>
            <w:webHidden/>
          </w:rPr>
          <w:fldChar w:fldCharType="begin"/>
        </w:r>
        <w:r w:rsidR="00845562">
          <w:rPr>
            <w:noProof/>
            <w:webHidden/>
          </w:rPr>
          <w:instrText xml:space="preserve"> PAGEREF _Toc527033552 \h </w:instrText>
        </w:r>
        <w:r w:rsidR="00845562">
          <w:rPr>
            <w:noProof/>
            <w:webHidden/>
          </w:rPr>
        </w:r>
        <w:r w:rsidR="00845562">
          <w:rPr>
            <w:noProof/>
            <w:webHidden/>
          </w:rPr>
          <w:fldChar w:fldCharType="separate"/>
        </w:r>
        <w:r w:rsidR="00845562">
          <w:rPr>
            <w:noProof/>
            <w:webHidden/>
          </w:rPr>
          <w:t>30</w:t>
        </w:r>
        <w:r w:rsidR="00845562">
          <w:rPr>
            <w:noProof/>
            <w:webHidden/>
          </w:rPr>
          <w:fldChar w:fldCharType="end"/>
        </w:r>
      </w:hyperlink>
    </w:p>
    <w:p w14:paraId="69227DAB" w14:textId="7382AB98"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53" w:history="1">
        <w:r w:rsidR="00845562" w:rsidRPr="006278F6">
          <w:rPr>
            <w:rStyle w:val="Hyperlink"/>
            <w:lang w:val="en-US"/>
          </w:rPr>
          <w:t>5.1</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Tools and Equipment</w:t>
        </w:r>
        <w:r w:rsidR="00845562">
          <w:rPr>
            <w:webHidden/>
          </w:rPr>
          <w:tab/>
        </w:r>
        <w:r w:rsidR="00845562">
          <w:rPr>
            <w:webHidden/>
          </w:rPr>
          <w:fldChar w:fldCharType="begin"/>
        </w:r>
        <w:r w:rsidR="00845562">
          <w:rPr>
            <w:webHidden/>
          </w:rPr>
          <w:instrText xml:space="preserve"> PAGEREF _Toc527033553 \h </w:instrText>
        </w:r>
        <w:r w:rsidR="00845562">
          <w:rPr>
            <w:webHidden/>
          </w:rPr>
        </w:r>
        <w:r w:rsidR="00845562">
          <w:rPr>
            <w:webHidden/>
          </w:rPr>
          <w:fldChar w:fldCharType="separate"/>
        </w:r>
        <w:r w:rsidR="00845562">
          <w:rPr>
            <w:webHidden/>
          </w:rPr>
          <w:t>30</w:t>
        </w:r>
        <w:r w:rsidR="00845562">
          <w:rPr>
            <w:webHidden/>
          </w:rPr>
          <w:fldChar w:fldCharType="end"/>
        </w:r>
      </w:hyperlink>
    </w:p>
    <w:p w14:paraId="6B3BFB76" w14:textId="1BACAC3A" w:rsidR="00845562" w:rsidRDefault="00582E01" w:rsidP="00845562">
      <w:pPr>
        <w:pStyle w:val="TOC3"/>
        <w:rPr>
          <w:rFonts w:asciiTheme="minorHAnsi" w:eastAsiaTheme="minorEastAsia" w:hAnsiTheme="minorHAnsi" w:cstheme="minorBidi"/>
          <w:sz w:val="22"/>
          <w:szCs w:val="22"/>
          <w:lang w:val="en-GB" w:eastAsia="en-GB"/>
        </w:rPr>
      </w:pPr>
      <w:hyperlink w:anchor="_Toc527033554" w:history="1">
        <w:r w:rsidR="00845562" w:rsidRPr="006278F6">
          <w:rPr>
            <w:rStyle w:val="Hyperlink"/>
            <w:rFonts w:cs="Arial"/>
            <w:b/>
          </w:rPr>
          <w:t>5.1.1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Manual Tools and Equipment</w:t>
        </w:r>
        <w:r w:rsidR="00845562">
          <w:rPr>
            <w:webHidden/>
          </w:rPr>
          <w:tab/>
        </w:r>
        <w:r w:rsidR="00845562">
          <w:rPr>
            <w:webHidden/>
          </w:rPr>
          <w:fldChar w:fldCharType="begin"/>
        </w:r>
        <w:r w:rsidR="00845562">
          <w:rPr>
            <w:webHidden/>
          </w:rPr>
          <w:instrText xml:space="preserve"> PAGEREF _Toc527033554 \h </w:instrText>
        </w:r>
        <w:r w:rsidR="00845562">
          <w:rPr>
            <w:webHidden/>
          </w:rPr>
        </w:r>
        <w:r w:rsidR="00845562">
          <w:rPr>
            <w:webHidden/>
          </w:rPr>
          <w:fldChar w:fldCharType="separate"/>
        </w:r>
        <w:r w:rsidR="00845562">
          <w:rPr>
            <w:webHidden/>
          </w:rPr>
          <w:t>30</w:t>
        </w:r>
        <w:r w:rsidR="00845562">
          <w:rPr>
            <w:webHidden/>
          </w:rPr>
          <w:fldChar w:fldCharType="end"/>
        </w:r>
      </w:hyperlink>
    </w:p>
    <w:p w14:paraId="772ABEBF" w14:textId="7DBAA933" w:rsidR="00845562" w:rsidRDefault="00582E01" w:rsidP="00845562">
      <w:pPr>
        <w:pStyle w:val="TOC3"/>
        <w:rPr>
          <w:rFonts w:asciiTheme="minorHAnsi" w:eastAsiaTheme="minorEastAsia" w:hAnsiTheme="minorHAnsi" w:cstheme="minorBidi"/>
          <w:sz w:val="22"/>
          <w:szCs w:val="22"/>
          <w:lang w:val="en-GB" w:eastAsia="en-GB"/>
        </w:rPr>
      </w:pPr>
      <w:hyperlink w:anchor="_Toc527033555" w:history="1">
        <w:r w:rsidR="00845562" w:rsidRPr="006278F6">
          <w:rPr>
            <w:rStyle w:val="Hyperlink"/>
            <w:rFonts w:cs="Arial"/>
            <w:b/>
          </w:rPr>
          <w:t>5.1.2</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Electrical Tools and Equipment</w:t>
        </w:r>
        <w:r w:rsidR="00845562">
          <w:rPr>
            <w:webHidden/>
          </w:rPr>
          <w:tab/>
        </w:r>
        <w:r w:rsidR="00845562">
          <w:rPr>
            <w:webHidden/>
          </w:rPr>
          <w:fldChar w:fldCharType="begin"/>
        </w:r>
        <w:r w:rsidR="00845562">
          <w:rPr>
            <w:webHidden/>
          </w:rPr>
          <w:instrText xml:space="preserve"> PAGEREF _Toc527033555 \h </w:instrText>
        </w:r>
        <w:r w:rsidR="00845562">
          <w:rPr>
            <w:webHidden/>
          </w:rPr>
        </w:r>
        <w:r w:rsidR="00845562">
          <w:rPr>
            <w:webHidden/>
          </w:rPr>
          <w:fldChar w:fldCharType="separate"/>
        </w:r>
        <w:r w:rsidR="00845562">
          <w:rPr>
            <w:webHidden/>
          </w:rPr>
          <w:t>32</w:t>
        </w:r>
        <w:r w:rsidR="00845562">
          <w:rPr>
            <w:webHidden/>
          </w:rPr>
          <w:fldChar w:fldCharType="end"/>
        </w:r>
      </w:hyperlink>
    </w:p>
    <w:p w14:paraId="3DE4A058" w14:textId="65E42AC0" w:rsidR="00845562" w:rsidRDefault="00582E01" w:rsidP="00845562">
      <w:pPr>
        <w:pStyle w:val="TOC3"/>
        <w:rPr>
          <w:rFonts w:asciiTheme="minorHAnsi" w:eastAsiaTheme="minorEastAsia" w:hAnsiTheme="minorHAnsi" w:cstheme="minorBidi"/>
          <w:sz w:val="22"/>
          <w:szCs w:val="22"/>
          <w:lang w:val="en-GB" w:eastAsia="en-GB"/>
        </w:rPr>
      </w:pPr>
      <w:hyperlink w:anchor="_Toc527033556" w:history="1">
        <w:r w:rsidR="00845562" w:rsidRPr="006278F6">
          <w:rPr>
            <w:rStyle w:val="Hyperlink"/>
            <w:rFonts w:cs="Arial"/>
            <w:b/>
          </w:rPr>
          <w:t>5.1.3</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Scaffolds</w:t>
        </w:r>
        <w:r w:rsidR="00845562">
          <w:rPr>
            <w:webHidden/>
          </w:rPr>
          <w:tab/>
        </w:r>
        <w:r w:rsidR="00845562">
          <w:rPr>
            <w:webHidden/>
          </w:rPr>
          <w:fldChar w:fldCharType="begin"/>
        </w:r>
        <w:r w:rsidR="00845562">
          <w:rPr>
            <w:webHidden/>
          </w:rPr>
          <w:instrText xml:space="preserve"> PAGEREF _Toc527033556 \h </w:instrText>
        </w:r>
        <w:r w:rsidR="00845562">
          <w:rPr>
            <w:webHidden/>
          </w:rPr>
        </w:r>
        <w:r w:rsidR="00845562">
          <w:rPr>
            <w:webHidden/>
          </w:rPr>
          <w:fldChar w:fldCharType="separate"/>
        </w:r>
        <w:r w:rsidR="00845562">
          <w:rPr>
            <w:webHidden/>
          </w:rPr>
          <w:t>32</w:t>
        </w:r>
        <w:r w:rsidR="00845562">
          <w:rPr>
            <w:webHidden/>
          </w:rPr>
          <w:fldChar w:fldCharType="end"/>
        </w:r>
      </w:hyperlink>
    </w:p>
    <w:p w14:paraId="06E82CA9" w14:textId="58A58AB6" w:rsidR="00845562" w:rsidRDefault="00582E01" w:rsidP="00845562">
      <w:pPr>
        <w:pStyle w:val="TOC3"/>
        <w:rPr>
          <w:rFonts w:asciiTheme="minorHAnsi" w:eastAsiaTheme="minorEastAsia" w:hAnsiTheme="minorHAnsi" w:cstheme="minorBidi"/>
          <w:sz w:val="22"/>
          <w:szCs w:val="22"/>
          <w:lang w:val="en-GB" w:eastAsia="en-GB"/>
        </w:rPr>
      </w:pPr>
      <w:hyperlink w:anchor="_Toc527033557" w:history="1">
        <w:r w:rsidR="00845562" w:rsidRPr="006278F6">
          <w:rPr>
            <w:rStyle w:val="Hyperlink"/>
            <w:rFonts w:cs="Arial"/>
            <w:b/>
          </w:rPr>
          <w:t>5.1.4</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Ladders</w:t>
        </w:r>
        <w:r w:rsidR="00845562">
          <w:rPr>
            <w:webHidden/>
          </w:rPr>
          <w:tab/>
        </w:r>
        <w:r w:rsidR="00845562">
          <w:rPr>
            <w:webHidden/>
          </w:rPr>
          <w:fldChar w:fldCharType="begin"/>
        </w:r>
        <w:r w:rsidR="00845562">
          <w:rPr>
            <w:webHidden/>
          </w:rPr>
          <w:instrText xml:space="preserve"> PAGEREF _Toc527033557 \h </w:instrText>
        </w:r>
        <w:r w:rsidR="00845562">
          <w:rPr>
            <w:webHidden/>
          </w:rPr>
        </w:r>
        <w:r w:rsidR="00845562">
          <w:rPr>
            <w:webHidden/>
          </w:rPr>
          <w:fldChar w:fldCharType="separate"/>
        </w:r>
        <w:r w:rsidR="00845562">
          <w:rPr>
            <w:webHidden/>
          </w:rPr>
          <w:t>33</w:t>
        </w:r>
        <w:r w:rsidR="00845562">
          <w:rPr>
            <w:webHidden/>
          </w:rPr>
          <w:fldChar w:fldCharType="end"/>
        </w:r>
      </w:hyperlink>
    </w:p>
    <w:p w14:paraId="1405F6F6" w14:textId="0B94AB42"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58" w:history="1">
        <w:r w:rsidR="00845562" w:rsidRPr="006278F6">
          <w:rPr>
            <w:rStyle w:val="Hyperlink"/>
            <w:lang w:val="en-US"/>
          </w:rPr>
          <w:t>5.2</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Vehicles</w:t>
        </w:r>
        <w:r w:rsidR="00845562">
          <w:rPr>
            <w:webHidden/>
          </w:rPr>
          <w:tab/>
        </w:r>
        <w:r w:rsidR="00845562">
          <w:rPr>
            <w:webHidden/>
          </w:rPr>
          <w:fldChar w:fldCharType="begin"/>
        </w:r>
        <w:r w:rsidR="00845562">
          <w:rPr>
            <w:webHidden/>
          </w:rPr>
          <w:instrText xml:space="preserve"> PAGEREF _Toc527033558 \h </w:instrText>
        </w:r>
        <w:r w:rsidR="00845562">
          <w:rPr>
            <w:webHidden/>
          </w:rPr>
        </w:r>
        <w:r w:rsidR="00845562">
          <w:rPr>
            <w:webHidden/>
          </w:rPr>
          <w:fldChar w:fldCharType="separate"/>
        </w:r>
        <w:r w:rsidR="00845562">
          <w:rPr>
            <w:webHidden/>
          </w:rPr>
          <w:t>34</w:t>
        </w:r>
        <w:r w:rsidR="00845562">
          <w:rPr>
            <w:webHidden/>
          </w:rPr>
          <w:fldChar w:fldCharType="end"/>
        </w:r>
      </w:hyperlink>
    </w:p>
    <w:p w14:paraId="43DFEB3F" w14:textId="61495956" w:rsidR="00845562" w:rsidRDefault="00582E01" w:rsidP="00845562">
      <w:pPr>
        <w:pStyle w:val="TOC3"/>
        <w:rPr>
          <w:rFonts w:asciiTheme="minorHAnsi" w:eastAsiaTheme="minorEastAsia" w:hAnsiTheme="minorHAnsi" w:cstheme="minorBidi"/>
          <w:sz w:val="22"/>
          <w:szCs w:val="22"/>
          <w:lang w:val="en-GB" w:eastAsia="en-GB"/>
        </w:rPr>
      </w:pPr>
      <w:hyperlink w:anchor="_Toc527033559" w:history="1">
        <w:r w:rsidR="00845562" w:rsidRPr="006278F6">
          <w:rPr>
            <w:rStyle w:val="Hyperlink"/>
            <w:rFonts w:cs="Arial"/>
            <w:b/>
          </w:rPr>
          <w:t>5.2.1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Truck</w:t>
        </w:r>
        <w:r w:rsidR="00845562">
          <w:rPr>
            <w:webHidden/>
          </w:rPr>
          <w:tab/>
        </w:r>
        <w:r w:rsidR="00845562">
          <w:rPr>
            <w:webHidden/>
          </w:rPr>
          <w:fldChar w:fldCharType="begin"/>
        </w:r>
        <w:r w:rsidR="00845562">
          <w:rPr>
            <w:webHidden/>
          </w:rPr>
          <w:instrText xml:space="preserve"> PAGEREF _Toc527033559 \h </w:instrText>
        </w:r>
        <w:r w:rsidR="00845562">
          <w:rPr>
            <w:webHidden/>
          </w:rPr>
        </w:r>
        <w:r w:rsidR="00845562">
          <w:rPr>
            <w:webHidden/>
          </w:rPr>
          <w:fldChar w:fldCharType="separate"/>
        </w:r>
        <w:r w:rsidR="00845562">
          <w:rPr>
            <w:webHidden/>
          </w:rPr>
          <w:t>34</w:t>
        </w:r>
        <w:r w:rsidR="00845562">
          <w:rPr>
            <w:webHidden/>
          </w:rPr>
          <w:fldChar w:fldCharType="end"/>
        </w:r>
      </w:hyperlink>
    </w:p>
    <w:p w14:paraId="0050AC5A" w14:textId="5F079A05" w:rsidR="00845562" w:rsidRDefault="00582E01" w:rsidP="00845562">
      <w:pPr>
        <w:pStyle w:val="TOC3"/>
        <w:rPr>
          <w:rFonts w:asciiTheme="minorHAnsi" w:eastAsiaTheme="minorEastAsia" w:hAnsiTheme="minorHAnsi" w:cstheme="minorBidi"/>
          <w:sz w:val="22"/>
          <w:szCs w:val="22"/>
          <w:lang w:val="en-GB" w:eastAsia="en-GB"/>
        </w:rPr>
      </w:pPr>
      <w:hyperlink w:anchor="_Toc527033560" w:history="1">
        <w:r w:rsidR="00845562" w:rsidRPr="006278F6">
          <w:rPr>
            <w:rStyle w:val="Hyperlink"/>
            <w:rFonts w:cs="Arial"/>
            <w:b/>
          </w:rPr>
          <w:t>5.2.2</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Excavation Machinery</w:t>
        </w:r>
        <w:r w:rsidR="00845562">
          <w:rPr>
            <w:webHidden/>
          </w:rPr>
          <w:tab/>
        </w:r>
        <w:r w:rsidR="00845562">
          <w:rPr>
            <w:webHidden/>
          </w:rPr>
          <w:fldChar w:fldCharType="begin"/>
        </w:r>
        <w:r w:rsidR="00845562">
          <w:rPr>
            <w:webHidden/>
          </w:rPr>
          <w:instrText xml:space="preserve"> PAGEREF _Toc527033560 \h </w:instrText>
        </w:r>
        <w:r w:rsidR="00845562">
          <w:rPr>
            <w:webHidden/>
          </w:rPr>
        </w:r>
        <w:r w:rsidR="00845562">
          <w:rPr>
            <w:webHidden/>
          </w:rPr>
          <w:fldChar w:fldCharType="separate"/>
        </w:r>
        <w:r w:rsidR="00845562">
          <w:rPr>
            <w:webHidden/>
          </w:rPr>
          <w:t>36</w:t>
        </w:r>
        <w:r w:rsidR="00845562">
          <w:rPr>
            <w:webHidden/>
          </w:rPr>
          <w:fldChar w:fldCharType="end"/>
        </w:r>
      </w:hyperlink>
    </w:p>
    <w:p w14:paraId="31F0B1B8" w14:textId="7E0F5997" w:rsidR="00845562" w:rsidRDefault="00582E01" w:rsidP="00845562">
      <w:pPr>
        <w:pStyle w:val="TOC3"/>
        <w:rPr>
          <w:rFonts w:asciiTheme="minorHAnsi" w:eastAsiaTheme="minorEastAsia" w:hAnsiTheme="minorHAnsi" w:cstheme="minorBidi"/>
          <w:sz w:val="22"/>
          <w:szCs w:val="22"/>
          <w:lang w:val="en-GB" w:eastAsia="en-GB"/>
        </w:rPr>
      </w:pPr>
      <w:hyperlink w:anchor="_Toc527033561" w:history="1">
        <w:r w:rsidR="00845562" w:rsidRPr="006278F6">
          <w:rPr>
            <w:rStyle w:val="Hyperlink"/>
            <w:rFonts w:cs="Arial"/>
            <w:b/>
          </w:rPr>
          <w:t>5.2.3</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Grader</w:t>
        </w:r>
        <w:r w:rsidR="00845562">
          <w:rPr>
            <w:webHidden/>
          </w:rPr>
          <w:tab/>
        </w:r>
        <w:r w:rsidR="00845562">
          <w:rPr>
            <w:webHidden/>
          </w:rPr>
          <w:fldChar w:fldCharType="begin"/>
        </w:r>
        <w:r w:rsidR="00845562">
          <w:rPr>
            <w:webHidden/>
          </w:rPr>
          <w:instrText xml:space="preserve"> PAGEREF _Toc527033561 \h </w:instrText>
        </w:r>
        <w:r w:rsidR="00845562">
          <w:rPr>
            <w:webHidden/>
          </w:rPr>
        </w:r>
        <w:r w:rsidR="00845562">
          <w:rPr>
            <w:webHidden/>
          </w:rPr>
          <w:fldChar w:fldCharType="separate"/>
        </w:r>
        <w:r w:rsidR="00845562">
          <w:rPr>
            <w:webHidden/>
          </w:rPr>
          <w:t>36</w:t>
        </w:r>
        <w:r w:rsidR="00845562">
          <w:rPr>
            <w:webHidden/>
          </w:rPr>
          <w:fldChar w:fldCharType="end"/>
        </w:r>
      </w:hyperlink>
    </w:p>
    <w:p w14:paraId="79DE9C16" w14:textId="312A005C" w:rsidR="00845562" w:rsidRDefault="00582E01" w:rsidP="00845562">
      <w:pPr>
        <w:pStyle w:val="TOC3"/>
        <w:rPr>
          <w:rFonts w:asciiTheme="minorHAnsi" w:eastAsiaTheme="minorEastAsia" w:hAnsiTheme="minorHAnsi" w:cstheme="minorBidi"/>
          <w:sz w:val="22"/>
          <w:szCs w:val="22"/>
          <w:lang w:val="en-GB" w:eastAsia="en-GB"/>
        </w:rPr>
      </w:pPr>
      <w:hyperlink w:anchor="_Toc527033562" w:history="1">
        <w:r w:rsidR="00845562" w:rsidRPr="006278F6">
          <w:rPr>
            <w:rStyle w:val="Hyperlink"/>
            <w:rFonts w:cs="Arial"/>
            <w:b/>
          </w:rPr>
          <w:t>5.2.4</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Roller</w:t>
        </w:r>
        <w:r w:rsidR="00845562">
          <w:rPr>
            <w:webHidden/>
          </w:rPr>
          <w:tab/>
        </w:r>
        <w:r w:rsidR="00845562">
          <w:rPr>
            <w:webHidden/>
          </w:rPr>
          <w:fldChar w:fldCharType="begin"/>
        </w:r>
        <w:r w:rsidR="00845562">
          <w:rPr>
            <w:webHidden/>
          </w:rPr>
          <w:instrText xml:space="preserve"> PAGEREF _Toc527033562 \h </w:instrText>
        </w:r>
        <w:r w:rsidR="00845562">
          <w:rPr>
            <w:webHidden/>
          </w:rPr>
        </w:r>
        <w:r w:rsidR="00845562">
          <w:rPr>
            <w:webHidden/>
          </w:rPr>
          <w:fldChar w:fldCharType="separate"/>
        </w:r>
        <w:r w:rsidR="00845562">
          <w:rPr>
            <w:webHidden/>
          </w:rPr>
          <w:t>37</w:t>
        </w:r>
        <w:r w:rsidR="00845562">
          <w:rPr>
            <w:webHidden/>
          </w:rPr>
          <w:fldChar w:fldCharType="end"/>
        </w:r>
      </w:hyperlink>
    </w:p>
    <w:p w14:paraId="6C16E1B7" w14:textId="672EBE7F" w:rsidR="00845562" w:rsidRDefault="00582E01" w:rsidP="00845562">
      <w:pPr>
        <w:pStyle w:val="TOC3"/>
        <w:rPr>
          <w:rFonts w:asciiTheme="minorHAnsi" w:eastAsiaTheme="minorEastAsia" w:hAnsiTheme="minorHAnsi" w:cstheme="minorBidi"/>
          <w:sz w:val="22"/>
          <w:szCs w:val="22"/>
          <w:lang w:val="en-GB" w:eastAsia="en-GB"/>
        </w:rPr>
      </w:pPr>
      <w:hyperlink w:anchor="_Toc527033563" w:history="1">
        <w:r w:rsidR="00845562" w:rsidRPr="006278F6">
          <w:rPr>
            <w:rStyle w:val="Hyperlink"/>
            <w:rFonts w:cs="Arial"/>
            <w:b/>
          </w:rPr>
          <w:t>5.2.5</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Cement Mixer Truck</w:t>
        </w:r>
        <w:r w:rsidR="00845562">
          <w:rPr>
            <w:webHidden/>
          </w:rPr>
          <w:tab/>
        </w:r>
        <w:r w:rsidR="00845562">
          <w:rPr>
            <w:webHidden/>
          </w:rPr>
          <w:fldChar w:fldCharType="begin"/>
        </w:r>
        <w:r w:rsidR="00845562">
          <w:rPr>
            <w:webHidden/>
          </w:rPr>
          <w:instrText xml:space="preserve"> PAGEREF _Toc527033563 \h </w:instrText>
        </w:r>
        <w:r w:rsidR="00845562">
          <w:rPr>
            <w:webHidden/>
          </w:rPr>
        </w:r>
        <w:r w:rsidR="00845562">
          <w:rPr>
            <w:webHidden/>
          </w:rPr>
          <w:fldChar w:fldCharType="separate"/>
        </w:r>
        <w:r w:rsidR="00845562">
          <w:rPr>
            <w:webHidden/>
          </w:rPr>
          <w:t>37</w:t>
        </w:r>
        <w:r w:rsidR="00845562">
          <w:rPr>
            <w:webHidden/>
          </w:rPr>
          <w:fldChar w:fldCharType="end"/>
        </w:r>
      </w:hyperlink>
    </w:p>
    <w:p w14:paraId="44DE0EB5" w14:textId="5420319F" w:rsidR="00845562" w:rsidRDefault="00582E01" w:rsidP="00845562">
      <w:pPr>
        <w:pStyle w:val="TOC3"/>
        <w:rPr>
          <w:rFonts w:asciiTheme="minorHAnsi" w:eastAsiaTheme="minorEastAsia" w:hAnsiTheme="minorHAnsi" w:cstheme="minorBidi"/>
          <w:sz w:val="22"/>
          <w:szCs w:val="22"/>
          <w:lang w:val="en-GB" w:eastAsia="en-GB"/>
        </w:rPr>
      </w:pPr>
      <w:hyperlink w:anchor="_Toc527033564" w:history="1">
        <w:r w:rsidR="00845562" w:rsidRPr="006278F6">
          <w:rPr>
            <w:rStyle w:val="Hyperlink"/>
            <w:rFonts w:cs="Arial"/>
            <w:b/>
          </w:rPr>
          <w:t>5.2.6</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Bitumen Tanker</w:t>
        </w:r>
        <w:r w:rsidR="00845562">
          <w:rPr>
            <w:webHidden/>
          </w:rPr>
          <w:tab/>
        </w:r>
        <w:r w:rsidR="00845562">
          <w:rPr>
            <w:webHidden/>
          </w:rPr>
          <w:fldChar w:fldCharType="begin"/>
        </w:r>
        <w:r w:rsidR="00845562">
          <w:rPr>
            <w:webHidden/>
          </w:rPr>
          <w:instrText xml:space="preserve"> PAGEREF _Toc527033564 \h </w:instrText>
        </w:r>
        <w:r w:rsidR="00845562">
          <w:rPr>
            <w:webHidden/>
          </w:rPr>
        </w:r>
        <w:r w:rsidR="00845562">
          <w:rPr>
            <w:webHidden/>
          </w:rPr>
          <w:fldChar w:fldCharType="separate"/>
        </w:r>
        <w:r w:rsidR="00845562">
          <w:rPr>
            <w:webHidden/>
          </w:rPr>
          <w:t>38</w:t>
        </w:r>
        <w:r w:rsidR="00845562">
          <w:rPr>
            <w:webHidden/>
          </w:rPr>
          <w:fldChar w:fldCharType="end"/>
        </w:r>
      </w:hyperlink>
    </w:p>
    <w:p w14:paraId="15E71EE2" w14:textId="77CEFF97" w:rsidR="00845562" w:rsidRDefault="00582E01" w:rsidP="00845562">
      <w:pPr>
        <w:pStyle w:val="TOC3"/>
        <w:rPr>
          <w:rFonts w:asciiTheme="minorHAnsi" w:eastAsiaTheme="minorEastAsia" w:hAnsiTheme="minorHAnsi" w:cstheme="minorBidi"/>
          <w:sz w:val="22"/>
          <w:szCs w:val="22"/>
          <w:lang w:val="en-GB" w:eastAsia="en-GB"/>
        </w:rPr>
      </w:pPr>
      <w:hyperlink w:anchor="_Toc527033565" w:history="1">
        <w:r w:rsidR="00845562" w:rsidRPr="006278F6">
          <w:rPr>
            <w:rStyle w:val="Hyperlink"/>
            <w:rFonts w:cs="Arial"/>
            <w:b/>
          </w:rPr>
          <w:t>5.2.7</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Crane</w:t>
        </w:r>
        <w:r w:rsidR="00845562">
          <w:rPr>
            <w:webHidden/>
          </w:rPr>
          <w:tab/>
        </w:r>
        <w:r w:rsidR="00845562">
          <w:rPr>
            <w:webHidden/>
          </w:rPr>
          <w:fldChar w:fldCharType="begin"/>
        </w:r>
        <w:r w:rsidR="00845562">
          <w:rPr>
            <w:webHidden/>
          </w:rPr>
          <w:instrText xml:space="preserve"> PAGEREF _Toc527033565 \h </w:instrText>
        </w:r>
        <w:r w:rsidR="00845562">
          <w:rPr>
            <w:webHidden/>
          </w:rPr>
        </w:r>
        <w:r w:rsidR="00845562">
          <w:rPr>
            <w:webHidden/>
          </w:rPr>
          <w:fldChar w:fldCharType="separate"/>
        </w:r>
        <w:r w:rsidR="00845562">
          <w:rPr>
            <w:webHidden/>
          </w:rPr>
          <w:t>38</w:t>
        </w:r>
        <w:r w:rsidR="00845562">
          <w:rPr>
            <w:webHidden/>
          </w:rPr>
          <w:fldChar w:fldCharType="end"/>
        </w:r>
      </w:hyperlink>
    </w:p>
    <w:p w14:paraId="5E987182" w14:textId="7F143A16" w:rsidR="00845562" w:rsidRDefault="00582E01" w:rsidP="00845562">
      <w:pPr>
        <w:pStyle w:val="TOC3"/>
        <w:rPr>
          <w:rFonts w:asciiTheme="minorHAnsi" w:eastAsiaTheme="minorEastAsia" w:hAnsiTheme="minorHAnsi" w:cstheme="minorBidi"/>
          <w:sz w:val="22"/>
          <w:szCs w:val="22"/>
          <w:lang w:val="en-GB" w:eastAsia="en-GB"/>
        </w:rPr>
      </w:pPr>
      <w:hyperlink w:anchor="_Toc527033566" w:history="1">
        <w:r w:rsidR="00845562" w:rsidRPr="006278F6">
          <w:rPr>
            <w:rStyle w:val="Hyperlink"/>
            <w:rFonts w:cs="Arial"/>
            <w:b/>
          </w:rPr>
          <w:t>5.2.8</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Crane equipped Truck</w:t>
        </w:r>
        <w:r w:rsidR="00845562">
          <w:rPr>
            <w:webHidden/>
          </w:rPr>
          <w:tab/>
        </w:r>
        <w:r w:rsidR="00845562">
          <w:rPr>
            <w:webHidden/>
          </w:rPr>
          <w:fldChar w:fldCharType="begin"/>
        </w:r>
        <w:r w:rsidR="00845562">
          <w:rPr>
            <w:webHidden/>
          </w:rPr>
          <w:instrText xml:space="preserve"> PAGEREF _Toc527033566 \h </w:instrText>
        </w:r>
        <w:r w:rsidR="00845562">
          <w:rPr>
            <w:webHidden/>
          </w:rPr>
        </w:r>
        <w:r w:rsidR="00845562">
          <w:rPr>
            <w:webHidden/>
          </w:rPr>
          <w:fldChar w:fldCharType="separate"/>
        </w:r>
        <w:r w:rsidR="00845562">
          <w:rPr>
            <w:webHidden/>
          </w:rPr>
          <w:t>41</w:t>
        </w:r>
        <w:r w:rsidR="00845562">
          <w:rPr>
            <w:webHidden/>
          </w:rPr>
          <w:fldChar w:fldCharType="end"/>
        </w:r>
      </w:hyperlink>
    </w:p>
    <w:p w14:paraId="194764EA" w14:textId="320DB7EA" w:rsidR="00845562" w:rsidRDefault="00582E01" w:rsidP="00845562">
      <w:pPr>
        <w:pStyle w:val="TOC3"/>
        <w:rPr>
          <w:rFonts w:asciiTheme="minorHAnsi" w:eastAsiaTheme="minorEastAsia" w:hAnsiTheme="minorHAnsi" w:cstheme="minorBidi"/>
          <w:sz w:val="22"/>
          <w:szCs w:val="22"/>
          <w:lang w:val="en-GB" w:eastAsia="en-GB"/>
        </w:rPr>
      </w:pPr>
      <w:hyperlink w:anchor="_Toc527033567" w:history="1">
        <w:r w:rsidR="00845562" w:rsidRPr="006278F6">
          <w:rPr>
            <w:rStyle w:val="Hyperlink"/>
            <w:rFonts w:cs="Arial"/>
            <w:b/>
          </w:rPr>
          <w:t>5.2.9</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Forklift</w:t>
        </w:r>
        <w:r w:rsidR="00845562">
          <w:rPr>
            <w:webHidden/>
          </w:rPr>
          <w:tab/>
        </w:r>
        <w:r w:rsidR="00845562">
          <w:rPr>
            <w:webHidden/>
          </w:rPr>
          <w:fldChar w:fldCharType="begin"/>
        </w:r>
        <w:r w:rsidR="00845562">
          <w:rPr>
            <w:webHidden/>
          </w:rPr>
          <w:instrText xml:space="preserve"> PAGEREF _Toc527033567 \h </w:instrText>
        </w:r>
        <w:r w:rsidR="00845562">
          <w:rPr>
            <w:webHidden/>
          </w:rPr>
        </w:r>
        <w:r w:rsidR="00845562">
          <w:rPr>
            <w:webHidden/>
          </w:rPr>
          <w:fldChar w:fldCharType="separate"/>
        </w:r>
        <w:r w:rsidR="00845562">
          <w:rPr>
            <w:webHidden/>
          </w:rPr>
          <w:t>43</w:t>
        </w:r>
        <w:r w:rsidR="00845562">
          <w:rPr>
            <w:webHidden/>
          </w:rPr>
          <w:fldChar w:fldCharType="end"/>
        </w:r>
      </w:hyperlink>
    </w:p>
    <w:p w14:paraId="62F732EE" w14:textId="7F3459AC" w:rsidR="00845562" w:rsidRDefault="00582E01" w:rsidP="00845562">
      <w:pPr>
        <w:pStyle w:val="TOC3"/>
        <w:rPr>
          <w:rFonts w:asciiTheme="minorHAnsi" w:eastAsiaTheme="minorEastAsia" w:hAnsiTheme="minorHAnsi" w:cstheme="minorBidi"/>
          <w:sz w:val="22"/>
          <w:szCs w:val="22"/>
          <w:lang w:val="en-GB" w:eastAsia="en-GB"/>
        </w:rPr>
      </w:pPr>
      <w:hyperlink w:anchor="_Toc527033568" w:history="1">
        <w:r w:rsidR="00845562" w:rsidRPr="006278F6">
          <w:rPr>
            <w:rStyle w:val="Hyperlink"/>
            <w:rFonts w:cs="Arial"/>
            <w:b/>
          </w:rPr>
          <w:t>5.2.10</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Diesel Truck</w:t>
        </w:r>
        <w:r w:rsidR="00845562">
          <w:rPr>
            <w:webHidden/>
          </w:rPr>
          <w:tab/>
        </w:r>
        <w:r w:rsidR="00845562">
          <w:rPr>
            <w:webHidden/>
          </w:rPr>
          <w:fldChar w:fldCharType="begin"/>
        </w:r>
        <w:r w:rsidR="00845562">
          <w:rPr>
            <w:webHidden/>
          </w:rPr>
          <w:instrText xml:space="preserve"> PAGEREF _Toc527033568 \h </w:instrText>
        </w:r>
        <w:r w:rsidR="00845562">
          <w:rPr>
            <w:webHidden/>
          </w:rPr>
        </w:r>
        <w:r w:rsidR="00845562">
          <w:rPr>
            <w:webHidden/>
          </w:rPr>
          <w:fldChar w:fldCharType="separate"/>
        </w:r>
        <w:r w:rsidR="00845562">
          <w:rPr>
            <w:webHidden/>
          </w:rPr>
          <w:t>43</w:t>
        </w:r>
        <w:r w:rsidR="00845562">
          <w:rPr>
            <w:webHidden/>
          </w:rPr>
          <w:fldChar w:fldCharType="end"/>
        </w:r>
      </w:hyperlink>
    </w:p>
    <w:p w14:paraId="4069D111" w14:textId="2130E762"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69" w:history="1">
        <w:r w:rsidR="00845562" w:rsidRPr="006278F6">
          <w:rPr>
            <w:rStyle w:val="Hyperlink"/>
            <w:lang w:val="en-US"/>
          </w:rPr>
          <w:t>5.3</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Working Activities</w:t>
        </w:r>
        <w:r w:rsidR="00845562">
          <w:rPr>
            <w:webHidden/>
          </w:rPr>
          <w:tab/>
        </w:r>
        <w:r w:rsidR="00845562">
          <w:rPr>
            <w:webHidden/>
          </w:rPr>
          <w:fldChar w:fldCharType="begin"/>
        </w:r>
        <w:r w:rsidR="00845562">
          <w:rPr>
            <w:webHidden/>
          </w:rPr>
          <w:instrText xml:space="preserve"> PAGEREF _Toc527033569 \h </w:instrText>
        </w:r>
        <w:r w:rsidR="00845562">
          <w:rPr>
            <w:webHidden/>
          </w:rPr>
        </w:r>
        <w:r w:rsidR="00845562">
          <w:rPr>
            <w:webHidden/>
          </w:rPr>
          <w:fldChar w:fldCharType="separate"/>
        </w:r>
        <w:r w:rsidR="00845562">
          <w:rPr>
            <w:webHidden/>
          </w:rPr>
          <w:t>45</w:t>
        </w:r>
        <w:r w:rsidR="00845562">
          <w:rPr>
            <w:webHidden/>
          </w:rPr>
          <w:fldChar w:fldCharType="end"/>
        </w:r>
      </w:hyperlink>
    </w:p>
    <w:p w14:paraId="368655A3" w14:textId="68946099" w:rsidR="00845562" w:rsidRDefault="00582E01" w:rsidP="00845562">
      <w:pPr>
        <w:pStyle w:val="TOC3"/>
        <w:rPr>
          <w:rFonts w:asciiTheme="minorHAnsi" w:eastAsiaTheme="minorEastAsia" w:hAnsiTheme="minorHAnsi" w:cstheme="minorBidi"/>
          <w:sz w:val="22"/>
          <w:szCs w:val="22"/>
          <w:lang w:val="en-GB" w:eastAsia="en-GB"/>
        </w:rPr>
      </w:pPr>
      <w:hyperlink w:anchor="_Toc527033570" w:history="1">
        <w:r w:rsidR="00845562" w:rsidRPr="006278F6">
          <w:rPr>
            <w:rStyle w:val="Hyperlink"/>
            <w:rFonts w:cs="Arial"/>
            <w:b/>
          </w:rPr>
          <w:t>5.3.1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Fencing</w:t>
        </w:r>
        <w:r w:rsidR="00845562">
          <w:rPr>
            <w:webHidden/>
          </w:rPr>
          <w:tab/>
        </w:r>
        <w:r w:rsidR="00845562">
          <w:rPr>
            <w:webHidden/>
          </w:rPr>
          <w:fldChar w:fldCharType="begin"/>
        </w:r>
        <w:r w:rsidR="00845562">
          <w:rPr>
            <w:webHidden/>
          </w:rPr>
          <w:instrText xml:space="preserve"> PAGEREF _Toc527033570 \h </w:instrText>
        </w:r>
        <w:r w:rsidR="00845562">
          <w:rPr>
            <w:webHidden/>
          </w:rPr>
        </w:r>
        <w:r w:rsidR="00845562">
          <w:rPr>
            <w:webHidden/>
          </w:rPr>
          <w:fldChar w:fldCharType="separate"/>
        </w:r>
        <w:r w:rsidR="00845562">
          <w:rPr>
            <w:webHidden/>
          </w:rPr>
          <w:t>46</w:t>
        </w:r>
        <w:r w:rsidR="00845562">
          <w:rPr>
            <w:webHidden/>
          </w:rPr>
          <w:fldChar w:fldCharType="end"/>
        </w:r>
      </w:hyperlink>
    </w:p>
    <w:p w14:paraId="5A902D99" w14:textId="361D6666" w:rsidR="00845562" w:rsidRDefault="00582E01" w:rsidP="00845562">
      <w:pPr>
        <w:pStyle w:val="TOC3"/>
        <w:rPr>
          <w:rFonts w:asciiTheme="minorHAnsi" w:eastAsiaTheme="minorEastAsia" w:hAnsiTheme="minorHAnsi" w:cstheme="minorBidi"/>
          <w:sz w:val="22"/>
          <w:szCs w:val="22"/>
          <w:lang w:val="en-GB" w:eastAsia="en-GB"/>
        </w:rPr>
      </w:pPr>
      <w:hyperlink w:anchor="_Toc527033571" w:history="1">
        <w:r w:rsidR="00845562" w:rsidRPr="006278F6">
          <w:rPr>
            <w:rStyle w:val="Hyperlink"/>
            <w:rFonts w:cs="Arial"/>
            <w:b/>
          </w:rPr>
          <w:t>5.3.2</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Foundations (Piling)</w:t>
        </w:r>
        <w:r w:rsidR="00845562">
          <w:rPr>
            <w:webHidden/>
          </w:rPr>
          <w:tab/>
        </w:r>
        <w:r w:rsidR="00845562">
          <w:rPr>
            <w:webHidden/>
          </w:rPr>
          <w:fldChar w:fldCharType="begin"/>
        </w:r>
        <w:r w:rsidR="00845562">
          <w:rPr>
            <w:webHidden/>
          </w:rPr>
          <w:instrText xml:space="preserve"> PAGEREF _Toc527033571 \h </w:instrText>
        </w:r>
        <w:r w:rsidR="00845562">
          <w:rPr>
            <w:webHidden/>
          </w:rPr>
        </w:r>
        <w:r w:rsidR="00845562">
          <w:rPr>
            <w:webHidden/>
          </w:rPr>
          <w:fldChar w:fldCharType="separate"/>
        </w:r>
        <w:r w:rsidR="00845562">
          <w:rPr>
            <w:webHidden/>
          </w:rPr>
          <w:t>46</w:t>
        </w:r>
        <w:r w:rsidR="00845562">
          <w:rPr>
            <w:webHidden/>
          </w:rPr>
          <w:fldChar w:fldCharType="end"/>
        </w:r>
      </w:hyperlink>
    </w:p>
    <w:p w14:paraId="6832292F" w14:textId="39BD5F69" w:rsidR="00845562" w:rsidRDefault="00582E01" w:rsidP="00845562">
      <w:pPr>
        <w:pStyle w:val="TOC3"/>
        <w:rPr>
          <w:rFonts w:asciiTheme="minorHAnsi" w:eastAsiaTheme="minorEastAsia" w:hAnsiTheme="minorHAnsi" w:cstheme="minorBidi"/>
          <w:sz w:val="22"/>
          <w:szCs w:val="22"/>
          <w:lang w:val="en-GB" w:eastAsia="en-GB"/>
        </w:rPr>
      </w:pPr>
      <w:hyperlink w:anchor="_Toc527033572" w:history="1">
        <w:r w:rsidR="00845562" w:rsidRPr="006278F6">
          <w:rPr>
            <w:rStyle w:val="Hyperlink"/>
            <w:rFonts w:cs="Arial"/>
            <w:b/>
          </w:rPr>
          <w:t>5.3.3</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Bridges Construction</w:t>
        </w:r>
        <w:r w:rsidR="00845562">
          <w:rPr>
            <w:webHidden/>
          </w:rPr>
          <w:tab/>
        </w:r>
        <w:r w:rsidR="00845562">
          <w:rPr>
            <w:webHidden/>
          </w:rPr>
          <w:fldChar w:fldCharType="begin"/>
        </w:r>
        <w:r w:rsidR="00845562">
          <w:rPr>
            <w:webHidden/>
          </w:rPr>
          <w:instrText xml:space="preserve"> PAGEREF _Toc527033572 \h </w:instrText>
        </w:r>
        <w:r w:rsidR="00845562">
          <w:rPr>
            <w:webHidden/>
          </w:rPr>
        </w:r>
        <w:r w:rsidR="00845562">
          <w:rPr>
            <w:webHidden/>
          </w:rPr>
          <w:fldChar w:fldCharType="separate"/>
        </w:r>
        <w:r w:rsidR="00845562">
          <w:rPr>
            <w:webHidden/>
          </w:rPr>
          <w:t>52</w:t>
        </w:r>
        <w:r w:rsidR="00845562">
          <w:rPr>
            <w:webHidden/>
          </w:rPr>
          <w:fldChar w:fldCharType="end"/>
        </w:r>
      </w:hyperlink>
    </w:p>
    <w:p w14:paraId="6762F1C6" w14:textId="294665B5" w:rsidR="00845562" w:rsidRDefault="00582E01" w:rsidP="00845562">
      <w:pPr>
        <w:pStyle w:val="TOC3"/>
        <w:rPr>
          <w:rFonts w:asciiTheme="minorHAnsi" w:eastAsiaTheme="minorEastAsia" w:hAnsiTheme="minorHAnsi" w:cstheme="minorBidi"/>
          <w:sz w:val="22"/>
          <w:szCs w:val="22"/>
          <w:lang w:val="en-GB" w:eastAsia="en-GB"/>
        </w:rPr>
      </w:pPr>
      <w:hyperlink w:anchor="_Toc527033573" w:history="1">
        <w:r w:rsidR="00845562" w:rsidRPr="006278F6">
          <w:rPr>
            <w:rStyle w:val="Hyperlink"/>
            <w:rFonts w:cs="Arial"/>
            <w:b/>
          </w:rPr>
          <w:t>5.3.4</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Road Layers</w:t>
        </w:r>
        <w:r w:rsidR="00845562">
          <w:rPr>
            <w:webHidden/>
          </w:rPr>
          <w:tab/>
        </w:r>
        <w:r w:rsidR="00845562">
          <w:rPr>
            <w:webHidden/>
          </w:rPr>
          <w:fldChar w:fldCharType="begin"/>
        </w:r>
        <w:r w:rsidR="00845562">
          <w:rPr>
            <w:webHidden/>
          </w:rPr>
          <w:instrText xml:space="preserve"> PAGEREF _Toc527033573 \h </w:instrText>
        </w:r>
        <w:r w:rsidR="00845562">
          <w:rPr>
            <w:webHidden/>
          </w:rPr>
        </w:r>
        <w:r w:rsidR="00845562">
          <w:rPr>
            <w:webHidden/>
          </w:rPr>
          <w:fldChar w:fldCharType="separate"/>
        </w:r>
        <w:r w:rsidR="00845562">
          <w:rPr>
            <w:webHidden/>
          </w:rPr>
          <w:t>60</w:t>
        </w:r>
        <w:r w:rsidR="00845562">
          <w:rPr>
            <w:webHidden/>
          </w:rPr>
          <w:fldChar w:fldCharType="end"/>
        </w:r>
      </w:hyperlink>
    </w:p>
    <w:p w14:paraId="59E222E1" w14:textId="2866BBCE" w:rsidR="00845562" w:rsidRDefault="00582E01" w:rsidP="00845562">
      <w:pPr>
        <w:pStyle w:val="TOC3"/>
        <w:rPr>
          <w:rFonts w:asciiTheme="minorHAnsi" w:eastAsiaTheme="minorEastAsia" w:hAnsiTheme="minorHAnsi" w:cstheme="minorBidi"/>
          <w:sz w:val="22"/>
          <w:szCs w:val="22"/>
          <w:lang w:val="en-GB" w:eastAsia="en-GB"/>
        </w:rPr>
      </w:pPr>
      <w:hyperlink w:anchor="_Toc527033574" w:history="1">
        <w:r w:rsidR="00845562" w:rsidRPr="006278F6">
          <w:rPr>
            <w:rStyle w:val="Hyperlink"/>
            <w:rFonts w:cs="Arial"/>
            <w:b/>
          </w:rPr>
          <w:t>5.3.5</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Prime Coat and Double Seal Surface Treatment</w:t>
        </w:r>
        <w:r w:rsidR="00845562">
          <w:rPr>
            <w:webHidden/>
          </w:rPr>
          <w:tab/>
        </w:r>
        <w:r w:rsidR="00845562">
          <w:rPr>
            <w:webHidden/>
          </w:rPr>
          <w:fldChar w:fldCharType="begin"/>
        </w:r>
        <w:r w:rsidR="00845562">
          <w:rPr>
            <w:webHidden/>
          </w:rPr>
          <w:instrText xml:space="preserve"> PAGEREF _Toc527033574 \h </w:instrText>
        </w:r>
        <w:r w:rsidR="00845562">
          <w:rPr>
            <w:webHidden/>
          </w:rPr>
        </w:r>
        <w:r w:rsidR="00845562">
          <w:rPr>
            <w:webHidden/>
          </w:rPr>
          <w:fldChar w:fldCharType="separate"/>
        </w:r>
        <w:r w:rsidR="00845562">
          <w:rPr>
            <w:webHidden/>
          </w:rPr>
          <w:t>62</w:t>
        </w:r>
        <w:r w:rsidR="00845562">
          <w:rPr>
            <w:webHidden/>
          </w:rPr>
          <w:fldChar w:fldCharType="end"/>
        </w:r>
      </w:hyperlink>
    </w:p>
    <w:p w14:paraId="5360E56F" w14:textId="5BBE9917" w:rsidR="00845562" w:rsidRDefault="00582E01" w:rsidP="00845562">
      <w:pPr>
        <w:pStyle w:val="TOC3"/>
        <w:rPr>
          <w:rFonts w:asciiTheme="minorHAnsi" w:eastAsiaTheme="minorEastAsia" w:hAnsiTheme="minorHAnsi" w:cstheme="minorBidi"/>
          <w:sz w:val="22"/>
          <w:szCs w:val="22"/>
          <w:lang w:val="en-GB" w:eastAsia="en-GB"/>
        </w:rPr>
      </w:pPr>
      <w:hyperlink w:anchor="_Toc527033575" w:history="1">
        <w:r w:rsidR="00845562" w:rsidRPr="006278F6">
          <w:rPr>
            <w:rStyle w:val="Hyperlink"/>
            <w:rFonts w:cs="Arial"/>
            <w:b/>
          </w:rPr>
          <w:t>5.3.6</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Equipment Maintenance</w:t>
        </w:r>
        <w:r w:rsidR="00845562">
          <w:rPr>
            <w:webHidden/>
          </w:rPr>
          <w:tab/>
        </w:r>
        <w:r w:rsidR="00845562">
          <w:rPr>
            <w:webHidden/>
          </w:rPr>
          <w:fldChar w:fldCharType="begin"/>
        </w:r>
        <w:r w:rsidR="00845562">
          <w:rPr>
            <w:webHidden/>
          </w:rPr>
          <w:instrText xml:space="preserve"> PAGEREF _Toc527033575 \h </w:instrText>
        </w:r>
        <w:r w:rsidR="00845562">
          <w:rPr>
            <w:webHidden/>
          </w:rPr>
        </w:r>
        <w:r w:rsidR="00845562">
          <w:rPr>
            <w:webHidden/>
          </w:rPr>
          <w:fldChar w:fldCharType="separate"/>
        </w:r>
        <w:r w:rsidR="00845562">
          <w:rPr>
            <w:webHidden/>
          </w:rPr>
          <w:t>64</w:t>
        </w:r>
        <w:r w:rsidR="00845562">
          <w:rPr>
            <w:webHidden/>
          </w:rPr>
          <w:fldChar w:fldCharType="end"/>
        </w:r>
      </w:hyperlink>
    </w:p>
    <w:p w14:paraId="474EA90B" w14:textId="55E79C82" w:rsidR="00845562" w:rsidRDefault="00582E01" w:rsidP="00845562">
      <w:pPr>
        <w:pStyle w:val="TOC3"/>
        <w:rPr>
          <w:rFonts w:asciiTheme="minorHAnsi" w:eastAsiaTheme="minorEastAsia" w:hAnsiTheme="minorHAnsi" w:cstheme="minorBidi"/>
          <w:sz w:val="22"/>
          <w:szCs w:val="22"/>
          <w:lang w:val="en-GB" w:eastAsia="en-GB"/>
        </w:rPr>
      </w:pPr>
      <w:hyperlink w:anchor="_Toc527033576" w:history="1">
        <w:r w:rsidR="00845562" w:rsidRPr="006278F6">
          <w:rPr>
            <w:rStyle w:val="Hyperlink"/>
            <w:rFonts w:cs="Arial"/>
            <w:b/>
          </w:rPr>
          <w:t>5.3.7</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Blasting</w:t>
        </w:r>
        <w:r w:rsidR="00845562">
          <w:rPr>
            <w:webHidden/>
          </w:rPr>
          <w:tab/>
        </w:r>
        <w:r w:rsidR="00845562">
          <w:rPr>
            <w:webHidden/>
          </w:rPr>
          <w:fldChar w:fldCharType="begin"/>
        </w:r>
        <w:r w:rsidR="00845562">
          <w:rPr>
            <w:webHidden/>
          </w:rPr>
          <w:instrText xml:space="preserve"> PAGEREF _Toc527033576 \h </w:instrText>
        </w:r>
        <w:r w:rsidR="00845562">
          <w:rPr>
            <w:webHidden/>
          </w:rPr>
        </w:r>
        <w:r w:rsidR="00845562">
          <w:rPr>
            <w:webHidden/>
          </w:rPr>
          <w:fldChar w:fldCharType="separate"/>
        </w:r>
        <w:r w:rsidR="00845562">
          <w:rPr>
            <w:webHidden/>
          </w:rPr>
          <w:t>65</w:t>
        </w:r>
        <w:r w:rsidR="00845562">
          <w:rPr>
            <w:webHidden/>
          </w:rPr>
          <w:fldChar w:fldCharType="end"/>
        </w:r>
      </w:hyperlink>
    </w:p>
    <w:p w14:paraId="2FB7DD0B" w14:textId="0C9D29F6"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77" w:history="1">
        <w:r w:rsidR="00845562" w:rsidRPr="006278F6">
          <w:rPr>
            <w:rStyle w:val="Hyperlink"/>
            <w:lang w:val="en-US"/>
          </w:rPr>
          <w:t>5.4</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Plants</w:t>
        </w:r>
        <w:r w:rsidR="00845562">
          <w:rPr>
            <w:webHidden/>
          </w:rPr>
          <w:tab/>
        </w:r>
        <w:r w:rsidR="00845562">
          <w:rPr>
            <w:webHidden/>
          </w:rPr>
          <w:fldChar w:fldCharType="begin"/>
        </w:r>
        <w:r w:rsidR="00845562">
          <w:rPr>
            <w:webHidden/>
          </w:rPr>
          <w:instrText xml:space="preserve"> PAGEREF _Toc527033577 \h </w:instrText>
        </w:r>
        <w:r w:rsidR="00845562">
          <w:rPr>
            <w:webHidden/>
          </w:rPr>
        </w:r>
        <w:r w:rsidR="00845562">
          <w:rPr>
            <w:webHidden/>
          </w:rPr>
          <w:fldChar w:fldCharType="separate"/>
        </w:r>
        <w:r w:rsidR="00845562">
          <w:rPr>
            <w:webHidden/>
          </w:rPr>
          <w:t>67</w:t>
        </w:r>
        <w:r w:rsidR="00845562">
          <w:rPr>
            <w:webHidden/>
          </w:rPr>
          <w:fldChar w:fldCharType="end"/>
        </w:r>
      </w:hyperlink>
    </w:p>
    <w:p w14:paraId="3BA7C4DD" w14:textId="10B24864" w:rsidR="00845562" w:rsidRDefault="00582E01" w:rsidP="00845562">
      <w:pPr>
        <w:pStyle w:val="TOC3"/>
        <w:rPr>
          <w:rFonts w:asciiTheme="minorHAnsi" w:eastAsiaTheme="minorEastAsia" w:hAnsiTheme="minorHAnsi" w:cstheme="minorBidi"/>
          <w:sz w:val="22"/>
          <w:szCs w:val="22"/>
          <w:lang w:val="en-GB" w:eastAsia="en-GB"/>
        </w:rPr>
      </w:pPr>
      <w:hyperlink w:anchor="_Toc527033578" w:history="1">
        <w:r w:rsidR="00845562" w:rsidRPr="006278F6">
          <w:rPr>
            <w:rStyle w:val="Hyperlink"/>
            <w:rFonts w:cs="Arial"/>
            <w:b/>
          </w:rPr>
          <w:t>5.4.1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Electrical Installations</w:t>
        </w:r>
        <w:r w:rsidR="00845562">
          <w:rPr>
            <w:webHidden/>
          </w:rPr>
          <w:tab/>
        </w:r>
        <w:r w:rsidR="00845562">
          <w:rPr>
            <w:webHidden/>
          </w:rPr>
          <w:fldChar w:fldCharType="begin"/>
        </w:r>
        <w:r w:rsidR="00845562">
          <w:rPr>
            <w:webHidden/>
          </w:rPr>
          <w:instrText xml:space="preserve"> PAGEREF _Toc527033578 \h </w:instrText>
        </w:r>
        <w:r w:rsidR="00845562">
          <w:rPr>
            <w:webHidden/>
          </w:rPr>
        </w:r>
        <w:r w:rsidR="00845562">
          <w:rPr>
            <w:webHidden/>
          </w:rPr>
          <w:fldChar w:fldCharType="separate"/>
        </w:r>
        <w:r w:rsidR="00845562">
          <w:rPr>
            <w:webHidden/>
          </w:rPr>
          <w:t>67</w:t>
        </w:r>
        <w:r w:rsidR="00845562">
          <w:rPr>
            <w:webHidden/>
          </w:rPr>
          <w:fldChar w:fldCharType="end"/>
        </w:r>
      </w:hyperlink>
    </w:p>
    <w:p w14:paraId="2E383245" w14:textId="4FE41D65" w:rsidR="00845562" w:rsidRDefault="00582E01" w:rsidP="00845562">
      <w:pPr>
        <w:pStyle w:val="TOC3"/>
        <w:rPr>
          <w:rFonts w:asciiTheme="minorHAnsi" w:eastAsiaTheme="minorEastAsia" w:hAnsiTheme="minorHAnsi" w:cstheme="minorBidi"/>
          <w:sz w:val="22"/>
          <w:szCs w:val="22"/>
          <w:lang w:val="en-GB" w:eastAsia="en-GB"/>
        </w:rPr>
      </w:pPr>
      <w:hyperlink w:anchor="_Toc527033579" w:history="1">
        <w:r w:rsidR="00845562" w:rsidRPr="006278F6">
          <w:rPr>
            <w:rStyle w:val="Hyperlink"/>
            <w:rFonts w:cs="Arial"/>
            <w:b/>
          </w:rPr>
          <w:t>5.4.2</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Crusher</w:t>
        </w:r>
        <w:r w:rsidR="00845562">
          <w:rPr>
            <w:webHidden/>
          </w:rPr>
          <w:tab/>
        </w:r>
        <w:r w:rsidR="00845562">
          <w:rPr>
            <w:webHidden/>
          </w:rPr>
          <w:fldChar w:fldCharType="begin"/>
        </w:r>
        <w:r w:rsidR="00845562">
          <w:rPr>
            <w:webHidden/>
          </w:rPr>
          <w:instrText xml:space="preserve"> PAGEREF _Toc527033579 \h </w:instrText>
        </w:r>
        <w:r w:rsidR="00845562">
          <w:rPr>
            <w:webHidden/>
          </w:rPr>
        </w:r>
        <w:r w:rsidR="00845562">
          <w:rPr>
            <w:webHidden/>
          </w:rPr>
          <w:fldChar w:fldCharType="separate"/>
        </w:r>
        <w:r w:rsidR="00845562">
          <w:rPr>
            <w:webHidden/>
          </w:rPr>
          <w:t>71</w:t>
        </w:r>
        <w:r w:rsidR="00845562">
          <w:rPr>
            <w:webHidden/>
          </w:rPr>
          <w:fldChar w:fldCharType="end"/>
        </w:r>
      </w:hyperlink>
    </w:p>
    <w:p w14:paraId="3CED4EB1" w14:textId="7D004B7E" w:rsidR="00845562" w:rsidRDefault="00582E01" w:rsidP="00845562">
      <w:pPr>
        <w:pStyle w:val="TOC3"/>
        <w:rPr>
          <w:rFonts w:asciiTheme="minorHAnsi" w:eastAsiaTheme="minorEastAsia" w:hAnsiTheme="minorHAnsi" w:cstheme="minorBidi"/>
          <w:sz w:val="22"/>
          <w:szCs w:val="22"/>
          <w:lang w:val="en-GB" w:eastAsia="en-GB"/>
        </w:rPr>
      </w:pPr>
      <w:hyperlink w:anchor="_Toc527033580" w:history="1">
        <w:r w:rsidR="00845562" w:rsidRPr="006278F6">
          <w:rPr>
            <w:rStyle w:val="Hyperlink"/>
            <w:rFonts w:cs="Arial"/>
            <w:b/>
          </w:rPr>
          <w:t>5.4.3</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Concrete Batching Plant</w:t>
        </w:r>
        <w:r w:rsidR="00845562">
          <w:rPr>
            <w:webHidden/>
          </w:rPr>
          <w:tab/>
        </w:r>
        <w:r w:rsidR="00845562">
          <w:rPr>
            <w:webHidden/>
          </w:rPr>
          <w:fldChar w:fldCharType="begin"/>
        </w:r>
        <w:r w:rsidR="00845562">
          <w:rPr>
            <w:webHidden/>
          </w:rPr>
          <w:instrText xml:space="preserve"> PAGEREF _Toc527033580 \h </w:instrText>
        </w:r>
        <w:r w:rsidR="00845562">
          <w:rPr>
            <w:webHidden/>
          </w:rPr>
        </w:r>
        <w:r w:rsidR="00845562">
          <w:rPr>
            <w:webHidden/>
          </w:rPr>
          <w:fldChar w:fldCharType="separate"/>
        </w:r>
        <w:r w:rsidR="00845562">
          <w:rPr>
            <w:webHidden/>
          </w:rPr>
          <w:t>74</w:t>
        </w:r>
        <w:r w:rsidR="00845562">
          <w:rPr>
            <w:webHidden/>
          </w:rPr>
          <w:fldChar w:fldCharType="end"/>
        </w:r>
      </w:hyperlink>
    </w:p>
    <w:p w14:paraId="76F0BD08" w14:textId="63FDC97C"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81" w:history="1">
        <w:r w:rsidR="00845562" w:rsidRPr="006278F6">
          <w:rPr>
            <w:rStyle w:val="Hyperlink"/>
            <w:lang w:val="en-US"/>
          </w:rPr>
          <w:t>5.5</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Tasks</w:t>
        </w:r>
        <w:r w:rsidR="00845562">
          <w:rPr>
            <w:webHidden/>
          </w:rPr>
          <w:tab/>
        </w:r>
        <w:r w:rsidR="00845562">
          <w:rPr>
            <w:webHidden/>
          </w:rPr>
          <w:fldChar w:fldCharType="begin"/>
        </w:r>
        <w:r w:rsidR="00845562">
          <w:rPr>
            <w:webHidden/>
          </w:rPr>
          <w:instrText xml:space="preserve"> PAGEREF _Toc527033581 \h </w:instrText>
        </w:r>
        <w:r w:rsidR="00845562">
          <w:rPr>
            <w:webHidden/>
          </w:rPr>
        </w:r>
        <w:r w:rsidR="00845562">
          <w:rPr>
            <w:webHidden/>
          </w:rPr>
          <w:fldChar w:fldCharType="separate"/>
        </w:r>
        <w:r w:rsidR="00845562">
          <w:rPr>
            <w:webHidden/>
          </w:rPr>
          <w:t>77</w:t>
        </w:r>
        <w:r w:rsidR="00845562">
          <w:rPr>
            <w:webHidden/>
          </w:rPr>
          <w:fldChar w:fldCharType="end"/>
        </w:r>
      </w:hyperlink>
    </w:p>
    <w:p w14:paraId="0C90C8DB" w14:textId="1C8E4CFB" w:rsidR="00845562" w:rsidRDefault="00582E01" w:rsidP="00845562">
      <w:pPr>
        <w:pStyle w:val="TOC3"/>
        <w:rPr>
          <w:rFonts w:asciiTheme="minorHAnsi" w:eastAsiaTheme="minorEastAsia" w:hAnsiTheme="minorHAnsi" w:cstheme="minorBidi"/>
          <w:sz w:val="22"/>
          <w:szCs w:val="22"/>
          <w:lang w:val="en-GB" w:eastAsia="en-GB"/>
        </w:rPr>
      </w:pPr>
      <w:hyperlink w:anchor="_Toc527033582" w:history="1">
        <w:r w:rsidR="00845562" w:rsidRPr="006278F6">
          <w:rPr>
            <w:rStyle w:val="Hyperlink"/>
            <w:rFonts w:cs="Arial"/>
            <w:b/>
          </w:rPr>
          <w:t>5.5.1</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Labourer</w:t>
        </w:r>
        <w:r w:rsidR="00845562">
          <w:rPr>
            <w:webHidden/>
          </w:rPr>
          <w:tab/>
        </w:r>
        <w:r w:rsidR="00845562">
          <w:rPr>
            <w:webHidden/>
          </w:rPr>
          <w:fldChar w:fldCharType="begin"/>
        </w:r>
        <w:r w:rsidR="00845562">
          <w:rPr>
            <w:webHidden/>
          </w:rPr>
          <w:instrText xml:space="preserve"> PAGEREF _Toc527033582 \h </w:instrText>
        </w:r>
        <w:r w:rsidR="00845562">
          <w:rPr>
            <w:webHidden/>
          </w:rPr>
        </w:r>
        <w:r w:rsidR="00845562">
          <w:rPr>
            <w:webHidden/>
          </w:rPr>
          <w:fldChar w:fldCharType="separate"/>
        </w:r>
        <w:r w:rsidR="00845562">
          <w:rPr>
            <w:webHidden/>
          </w:rPr>
          <w:t>78</w:t>
        </w:r>
        <w:r w:rsidR="00845562">
          <w:rPr>
            <w:webHidden/>
          </w:rPr>
          <w:fldChar w:fldCharType="end"/>
        </w:r>
      </w:hyperlink>
    </w:p>
    <w:p w14:paraId="2976313B" w14:textId="209E7339" w:rsidR="00845562" w:rsidRDefault="00582E01" w:rsidP="00845562">
      <w:pPr>
        <w:pStyle w:val="TOC3"/>
        <w:rPr>
          <w:rFonts w:asciiTheme="minorHAnsi" w:eastAsiaTheme="minorEastAsia" w:hAnsiTheme="minorHAnsi" w:cstheme="minorBidi"/>
          <w:sz w:val="22"/>
          <w:szCs w:val="22"/>
          <w:lang w:val="en-GB" w:eastAsia="en-GB"/>
        </w:rPr>
      </w:pPr>
      <w:hyperlink w:anchor="_Toc527033583" w:history="1">
        <w:r w:rsidR="00845562" w:rsidRPr="006278F6">
          <w:rPr>
            <w:rStyle w:val="Hyperlink"/>
            <w:rFonts w:cs="Arial"/>
            <w:b/>
          </w:rPr>
          <w:t>5.5.2</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Welder</w:t>
        </w:r>
        <w:r w:rsidR="00845562">
          <w:rPr>
            <w:webHidden/>
          </w:rPr>
          <w:tab/>
        </w:r>
        <w:r w:rsidR="00845562">
          <w:rPr>
            <w:webHidden/>
          </w:rPr>
          <w:fldChar w:fldCharType="begin"/>
        </w:r>
        <w:r w:rsidR="00845562">
          <w:rPr>
            <w:webHidden/>
          </w:rPr>
          <w:instrText xml:space="preserve"> PAGEREF _Toc527033583 \h </w:instrText>
        </w:r>
        <w:r w:rsidR="00845562">
          <w:rPr>
            <w:webHidden/>
          </w:rPr>
        </w:r>
        <w:r w:rsidR="00845562">
          <w:rPr>
            <w:webHidden/>
          </w:rPr>
          <w:fldChar w:fldCharType="separate"/>
        </w:r>
        <w:r w:rsidR="00845562">
          <w:rPr>
            <w:webHidden/>
          </w:rPr>
          <w:t>82</w:t>
        </w:r>
        <w:r w:rsidR="00845562">
          <w:rPr>
            <w:webHidden/>
          </w:rPr>
          <w:fldChar w:fldCharType="end"/>
        </w:r>
      </w:hyperlink>
    </w:p>
    <w:p w14:paraId="364B7CB3" w14:textId="3BACEAA2" w:rsidR="00845562" w:rsidRDefault="00582E01" w:rsidP="00845562">
      <w:pPr>
        <w:pStyle w:val="TOC3"/>
        <w:rPr>
          <w:rFonts w:asciiTheme="minorHAnsi" w:eastAsiaTheme="minorEastAsia" w:hAnsiTheme="minorHAnsi" w:cstheme="minorBidi"/>
          <w:sz w:val="22"/>
          <w:szCs w:val="22"/>
          <w:lang w:val="en-GB" w:eastAsia="en-GB"/>
        </w:rPr>
      </w:pPr>
      <w:hyperlink w:anchor="_Toc527033584" w:history="1">
        <w:r w:rsidR="00845562" w:rsidRPr="006278F6">
          <w:rPr>
            <w:rStyle w:val="Hyperlink"/>
            <w:rFonts w:cs="Arial"/>
            <w:b/>
          </w:rPr>
          <w:t>5.5.3</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Blaster</w:t>
        </w:r>
        <w:r w:rsidR="00845562">
          <w:rPr>
            <w:webHidden/>
          </w:rPr>
          <w:tab/>
        </w:r>
        <w:r w:rsidR="00845562">
          <w:rPr>
            <w:webHidden/>
          </w:rPr>
          <w:fldChar w:fldCharType="begin"/>
        </w:r>
        <w:r w:rsidR="00845562">
          <w:rPr>
            <w:webHidden/>
          </w:rPr>
          <w:instrText xml:space="preserve"> PAGEREF _Toc527033584 \h </w:instrText>
        </w:r>
        <w:r w:rsidR="00845562">
          <w:rPr>
            <w:webHidden/>
          </w:rPr>
        </w:r>
        <w:r w:rsidR="00845562">
          <w:rPr>
            <w:webHidden/>
          </w:rPr>
          <w:fldChar w:fldCharType="separate"/>
        </w:r>
        <w:r w:rsidR="00845562">
          <w:rPr>
            <w:webHidden/>
          </w:rPr>
          <w:t>84</w:t>
        </w:r>
        <w:r w:rsidR="00845562">
          <w:rPr>
            <w:webHidden/>
          </w:rPr>
          <w:fldChar w:fldCharType="end"/>
        </w:r>
      </w:hyperlink>
    </w:p>
    <w:p w14:paraId="08FBB7D2" w14:textId="16C276F1" w:rsidR="00845562" w:rsidRDefault="00582E01" w:rsidP="00845562">
      <w:pPr>
        <w:pStyle w:val="TOC3"/>
        <w:rPr>
          <w:rFonts w:asciiTheme="minorHAnsi" w:eastAsiaTheme="minorEastAsia" w:hAnsiTheme="minorHAnsi" w:cstheme="minorBidi"/>
          <w:sz w:val="22"/>
          <w:szCs w:val="22"/>
          <w:lang w:val="en-GB" w:eastAsia="en-GB"/>
        </w:rPr>
      </w:pPr>
      <w:hyperlink w:anchor="_Toc527033585" w:history="1">
        <w:r w:rsidR="00845562" w:rsidRPr="006278F6">
          <w:rPr>
            <w:rStyle w:val="Hyperlink"/>
            <w:rFonts w:cs="Arial"/>
            <w:b/>
          </w:rPr>
          <w:t>5.5.4</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Workshop Personnel</w:t>
        </w:r>
        <w:r w:rsidR="00845562">
          <w:rPr>
            <w:webHidden/>
          </w:rPr>
          <w:tab/>
        </w:r>
        <w:r w:rsidR="00845562">
          <w:rPr>
            <w:webHidden/>
          </w:rPr>
          <w:fldChar w:fldCharType="begin"/>
        </w:r>
        <w:r w:rsidR="00845562">
          <w:rPr>
            <w:webHidden/>
          </w:rPr>
          <w:instrText xml:space="preserve"> PAGEREF _Toc527033585 \h </w:instrText>
        </w:r>
        <w:r w:rsidR="00845562">
          <w:rPr>
            <w:webHidden/>
          </w:rPr>
        </w:r>
        <w:r w:rsidR="00845562">
          <w:rPr>
            <w:webHidden/>
          </w:rPr>
          <w:fldChar w:fldCharType="separate"/>
        </w:r>
        <w:r w:rsidR="00845562">
          <w:rPr>
            <w:webHidden/>
          </w:rPr>
          <w:t>86</w:t>
        </w:r>
        <w:r w:rsidR="00845562">
          <w:rPr>
            <w:webHidden/>
          </w:rPr>
          <w:fldChar w:fldCharType="end"/>
        </w:r>
      </w:hyperlink>
    </w:p>
    <w:p w14:paraId="3BC7B022" w14:textId="5A680867" w:rsidR="00845562" w:rsidRDefault="00582E01" w:rsidP="00845562">
      <w:pPr>
        <w:pStyle w:val="TOC3"/>
        <w:rPr>
          <w:rFonts w:asciiTheme="minorHAnsi" w:eastAsiaTheme="minorEastAsia" w:hAnsiTheme="minorHAnsi" w:cstheme="minorBidi"/>
          <w:sz w:val="22"/>
          <w:szCs w:val="22"/>
          <w:lang w:val="en-GB" w:eastAsia="en-GB"/>
        </w:rPr>
      </w:pPr>
      <w:hyperlink w:anchor="_Toc527033586" w:history="1">
        <w:r w:rsidR="00845562" w:rsidRPr="006278F6">
          <w:rPr>
            <w:rStyle w:val="Hyperlink"/>
            <w:rFonts w:cs="Arial"/>
            <w:b/>
          </w:rPr>
          <w:t>5.5.5</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Electrician</w:t>
        </w:r>
        <w:r w:rsidR="00845562">
          <w:rPr>
            <w:webHidden/>
          </w:rPr>
          <w:tab/>
        </w:r>
        <w:r w:rsidR="00845562">
          <w:rPr>
            <w:webHidden/>
          </w:rPr>
          <w:fldChar w:fldCharType="begin"/>
        </w:r>
        <w:r w:rsidR="00845562">
          <w:rPr>
            <w:webHidden/>
          </w:rPr>
          <w:instrText xml:space="preserve"> PAGEREF _Toc527033586 \h </w:instrText>
        </w:r>
        <w:r w:rsidR="00845562">
          <w:rPr>
            <w:webHidden/>
          </w:rPr>
        </w:r>
        <w:r w:rsidR="00845562">
          <w:rPr>
            <w:webHidden/>
          </w:rPr>
          <w:fldChar w:fldCharType="separate"/>
        </w:r>
        <w:r w:rsidR="00845562">
          <w:rPr>
            <w:webHidden/>
          </w:rPr>
          <w:t>89</w:t>
        </w:r>
        <w:r w:rsidR="00845562">
          <w:rPr>
            <w:webHidden/>
          </w:rPr>
          <w:fldChar w:fldCharType="end"/>
        </w:r>
      </w:hyperlink>
    </w:p>
    <w:p w14:paraId="76BCCEB5" w14:textId="1311C610" w:rsidR="00845562" w:rsidRDefault="00582E01" w:rsidP="00845562">
      <w:pPr>
        <w:pStyle w:val="TOC3"/>
        <w:rPr>
          <w:rFonts w:asciiTheme="minorHAnsi" w:eastAsiaTheme="minorEastAsia" w:hAnsiTheme="minorHAnsi" w:cstheme="minorBidi"/>
          <w:sz w:val="22"/>
          <w:szCs w:val="22"/>
          <w:lang w:val="en-GB" w:eastAsia="en-GB"/>
        </w:rPr>
      </w:pPr>
      <w:hyperlink w:anchor="_Toc527033587" w:history="1">
        <w:r w:rsidR="00845562" w:rsidRPr="006278F6">
          <w:rPr>
            <w:rStyle w:val="Hyperlink"/>
            <w:rFonts w:cs="Arial"/>
            <w:b/>
          </w:rPr>
          <w:t>5.5.6</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Warehouse Personnel</w:t>
        </w:r>
        <w:r w:rsidR="00845562">
          <w:rPr>
            <w:webHidden/>
          </w:rPr>
          <w:tab/>
        </w:r>
        <w:r w:rsidR="00845562">
          <w:rPr>
            <w:webHidden/>
          </w:rPr>
          <w:fldChar w:fldCharType="begin"/>
        </w:r>
        <w:r w:rsidR="00845562">
          <w:rPr>
            <w:webHidden/>
          </w:rPr>
          <w:instrText xml:space="preserve"> PAGEREF _Toc527033587 \h </w:instrText>
        </w:r>
        <w:r w:rsidR="00845562">
          <w:rPr>
            <w:webHidden/>
          </w:rPr>
        </w:r>
        <w:r w:rsidR="00845562">
          <w:rPr>
            <w:webHidden/>
          </w:rPr>
          <w:fldChar w:fldCharType="separate"/>
        </w:r>
        <w:r w:rsidR="00845562">
          <w:rPr>
            <w:webHidden/>
          </w:rPr>
          <w:t>91</w:t>
        </w:r>
        <w:r w:rsidR="00845562">
          <w:rPr>
            <w:webHidden/>
          </w:rPr>
          <w:fldChar w:fldCharType="end"/>
        </w:r>
      </w:hyperlink>
    </w:p>
    <w:p w14:paraId="4452E519" w14:textId="5F56C2DF" w:rsidR="00845562" w:rsidRDefault="00582E01" w:rsidP="00845562">
      <w:pPr>
        <w:pStyle w:val="TOC3"/>
        <w:rPr>
          <w:rFonts w:asciiTheme="minorHAnsi" w:eastAsiaTheme="minorEastAsia" w:hAnsiTheme="minorHAnsi" w:cstheme="minorBidi"/>
          <w:sz w:val="22"/>
          <w:szCs w:val="22"/>
          <w:lang w:val="en-GB" w:eastAsia="en-GB"/>
        </w:rPr>
      </w:pPr>
      <w:hyperlink w:anchor="_Toc527033588" w:history="1">
        <w:r w:rsidR="00845562" w:rsidRPr="006278F6">
          <w:rPr>
            <w:rStyle w:val="Hyperlink"/>
            <w:rFonts w:cs="Arial"/>
            <w:b/>
          </w:rPr>
          <w:t>5.5.7</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Operator</w:t>
        </w:r>
        <w:r w:rsidR="00845562">
          <w:rPr>
            <w:webHidden/>
          </w:rPr>
          <w:tab/>
        </w:r>
        <w:r w:rsidR="00845562">
          <w:rPr>
            <w:webHidden/>
          </w:rPr>
          <w:fldChar w:fldCharType="begin"/>
        </w:r>
        <w:r w:rsidR="00845562">
          <w:rPr>
            <w:webHidden/>
          </w:rPr>
          <w:instrText xml:space="preserve"> PAGEREF _Toc527033588 \h </w:instrText>
        </w:r>
        <w:r w:rsidR="00845562">
          <w:rPr>
            <w:webHidden/>
          </w:rPr>
        </w:r>
        <w:r w:rsidR="00845562">
          <w:rPr>
            <w:webHidden/>
          </w:rPr>
          <w:fldChar w:fldCharType="separate"/>
        </w:r>
        <w:r w:rsidR="00845562">
          <w:rPr>
            <w:webHidden/>
          </w:rPr>
          <w:t>93</w:t>
        </w:r>
        <w:r w:rsidR="00845562">
          <w:rPr>
            <w:webHidden/>
          </w:rPr>
          <w:fldChar w:fldCharType="end"/>
        </w:r>
      </w:hyperlink>
    </w:p>
    <w:p w14:paraId="3B2BC6ED" w14:textId="0DB45AD0" w:rsidR="00845562" w:rsidRDefault="00582E01" w:rsidP="00845562">
      <w:pPr>
        <w:pStyle w:val="TOC3"/>
        <w:rPr>
          <w:rFonts w:asciiTheme="minorHAnsi" w:eastAsiaTheme="minorEastAsia" w:hAnsiTheme="minorHAnsi" w:cstheme="minorBidi"/>
          <w:sz w:val="22"/>
          <w:szCs w:val="22"/>
          <w:lang w:val="en-GB" w:eastAsia="en-GB"/>
        </w:rPr>
      </w:pPr>
      <w:hyperlink w:anchor="_Toc527033589" w:history="1">
        <w:r w:rsidR="00845562" w:rsidRPr="006278F6">
          <w:rPr>
            <w:rStyle w:val="Hyperlink"/>
            <w:rFonts w:cs="Arial"/>
            <w:b/>
          </w:rPr>
          <w:t>5.5.8</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Surveyor</w:t>
        </w:r>
        <w:r w:rsidR="00845562">
          <w:rPr>
            <w:webHidden/>
          </w:rPr>
          <w:tab/>
        </w:r>
        <w:r w:rsidR="00845562">
          <w:rPr>
            <w:webHidden/>
          </w:rPr>
          <w:fldChar w:fldCharType="begin"/>
        </w:r>
        <w:r w:rsidR="00845562">
          <w:rPr>
            <w:webHidden/>
          </w:rPr>
          <w:instrText xml:space="preserve"> PAGEREF _Toc527033589 \h </w:instrText>
        </w:r>
        <w:r w:rsidR="00845562">
          <w:rPr>
            <w:webHidden/>
          </w:rPr>
        </w:r>
        <w:r w:rsidR="00845562">
          <w:rPr>
            <w:webHidden/>
          </w:rPr>
          <w:fldChar w:fldCharType="separate"/>
        </w:r>
        <w:r w:rsidR="00845562">
          <w:rPr>
            <w:webHidden/>
          </w:rPr>
          <w:t>95</w:t>
        </w:r>
        <w:r w:rsidR="00845562">
          <w:rPr>
            <w:webHidden/>
          </w:rPr>
          <w:fldChar w:fldCharType="end"/>
        </w:r>
      </w:hyperlink>
    </w:p>
    <w:p w14:paraId="197B3995" w14:textId="2E850F5F" w:rsidR="00845562" w:rsidRDefault="00582E01" w:rsidP="00845562">
      <w:pPr>
        <w:pStyle w:val="TOC3"/>
        <w:rPr>
          <w:rFonts w:asciiTheme="minorHAnsi" w:eastAsiaTheme="minorEastAsia" w:hAnsiTheme="minorHAnsi" w:cstheme="minorBidi"/>
          <w:sz w:val="22"/>
          <w:szCs w:val="22"/>
          <w:lang w:val="en-GB" w:eastAsia="en-GB"/>
        </w:rPr>
      </w:pPr>
      <w:hyperlink w:anchor="_Toc527033590" w:history="1">
        <w:r w:rsidR="00845562" w:rsidRPr="006278F6">
          <w:rPr>
            <w:rStyle w:val="Hyperlink"/>
            <w:rFonts w:cs="Arial"/>
            <w:b/>
          </w:rPr>
          <w:t>5.5.9</w:t>
        </w:r>
        <w:r w:rsidR="00845562">
          <w:rPr>
            <w:rFonts w:asciiTheme="minorHAnsi" w:eastAsiaTheme="minorEastAsia" w:hAnsiTheme="minorHAnsi" w:cstheme="minorBidi"/>
            <w:sz w:val="22"/>
            <w:szCs w:val="22"/>
            <w:lang w:val="en-GB" w:eastAsia="en-GB"/>
          </w:rPr>
          <w:tab/>
        </w:r>
        <w:r w:rsidR="00845562" w:rsidRPr="006278F6">
          <w:rPr>
            <w:rStyle w:val="Hyperlink"/>
            <w:rFonts w:cs="Arial"/>
            <w:b/>
          </w:rPr>
          <w:t>Technical Employee</w:t>
        </w:r>
        <w:r w:rsidR="00845562">
          <w:rPr>
            <w:webHidden/>
          </w:rPr>
          <w:tab/>
        </w:r>
        <w:r w:rsidR="00845562">
          <w:rPr>
            <w:webHidden/>
          </w:rPr>
          <w:fldChar w:fldCharType="begin"/>
        </w:r>
        <w:r w:rsidR="00845562">
          <w:rPr>
            <w:webHidden/>
          </w:rPr>
          <w:instrText xml:space="preserve"> PAGEREF _Toc527033590 \h </w:instrText>
        </w:r>
        <w:r w:rsidR="00845562">
          <w:rPr>
            <w:webHidden/>
          </w:rPr>
        </w:r>
        <w:r w:rsidR="00845562">
          <w:rPr>
            <w:webHidden/>
          </w:rPr>
          <w:fldChar w:fldCharType="separate"/>
        </w:r>
        <w:r w:rsidR="00845562">
          <w:rPr>
            <w:webHidden/>
          </w:rPr>
          <w:t>98</w:t>
        </w:r>
        <w:r w:rsidR="00845562">
          <w:rPr>
            <w:webHidden/>
          </w:rPr>
          <w:fldChar w:fldCharType="end"/>
        </w:r>
      </w:hyperlink>
    </w:p>
    <w:p w14:paraId="275CC78C" w14:textId="61AFAF6D"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1" w:history="1">
        <w:r w:rsidR="00845562" w:rsidRPr="006278F6">
          <w:rPr>
            <w:rStyle w:val="Hyperlink"/>
            <w:rFonts w:cs="Arial"/>
            <w:noProof/>
          </w:rPr>
          <w:t>6.0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Training and Awareness</w:t>
        </w:r>
        <w:r w:rsidR="00845562">
          <w:rPr>
            <w:noProof/>
            <w:webHidden/>
          </w:rPr>
          <w:tab/>
        </w:r>
        <w:r w:rsidR="00845562">
          <w:rPr>
            <w:noProof/>
            <w:webHidden/>
          </w:rPr>
          <w:fldChar w:fldCharType="begin"/>
        </w:r>
        <w:r w:rsidR="00845562">
          <w:rPr>
            <w:noProof/>
            <w:webHidden/>
          </w:rPr>
          <w:instrText xml:space="preserve"> PAGEREF _Toc527033591 \h </w:instrText>
        </w:r>
        <w:r w:rsidR="00845562">
          <w:rPr>
            <w:noProof/>
            <w:webHidden/>
          </w:rPr>
        </w:r>
        <w:r w:rsidR="00845562">
          <w:rPr>
            <w:noProof/>
            <w:webHidden/>
          </w:rPr>
          <w:fldChar w:fldCharType="separate"/>
        </w:r>
        <w:r w:rsidR="00845562">
          <w:rPr>
            <w:noProof/>
            <w:webHidden/>
          </w:rPr>
          <w:t>101</w:t>
        </w:r>
        <w:r w:rsidR="00845562">
          <w:rPr>
            <w:noProof/>
            <w:webHidden/>
          </w:rPr>
          <w:fldChar w:fldCharType="end"/>
        </w:r>
      </w:hyperlink>
    </w:p>
    <w:p w14:paraId="2D60051A" w14:textId="10ED775A"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2" w:history="1">
        <w:r w:rsidR="00845562" w:rsidRPr="006278F6">
          <w:rPr>
            <w:rStyle w:val="Hyperlink"/>
            <w:rFonts w:cs="Arial"/>
            <w:noProof/>
          </w:rPr>
          <w:t>7.0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Fire Protection and Prevention Program</w:t>
        </w:r>
        <w:r w:rsidR="00845562">
          <w:rPr>
            <w:noProof/>
            <w:webHidden/>
          </w:rPr>
          <w:tab/>
        </w:r>
        <w:r w:rsidR="00845562">
          <w:rPr>
            <w:noProof/>
            <w:webHidden/>
          </w:rPr>
          <w:fldChar w:fldCharType="begin"/>
        </w:r>
        <w:r w:rsidR="00845562">
          <w:rPr>
            <w:noProof/>
            <w:webHidden/>
          </w:rPr>
          <w:instrText xml:space="preserve"> PAGEREF _Toc527033592 \h </w:instrText>
        </w:r>
        <w:r w:rsidR="00845562">
          <w:rPr>
            <w:noProof/>
            <w:webHidden/>
          </w:rPr>
        </w:r>
        <w:r w:rsidR="00845562">
          <w:rPr>
            <w:noProof/>
            <w:webHidden/>
          </w:rPr>
          <w:fldChar w:fldCharType="separate"/>
        </w:r>
        <w:r w:rsidR="00845562">
          <w:rPr>
            <w:noProof/>
            <w:webHidden/>
          </w:rPr>
          <w:t>102</w:t>
        </w:r>
        <w:r w:rsidR="00845562">
          <w:rPr>
            <w:noProof/>
            <w:webHidden/>
          </w:rPr>
          <w:fldChar w:fldCharType="end"/>
        </w:r>
      </w:hyperlink>
    </w:p>
    <w:p w14:paraId="57B0759C" w14:textId="099F2E2C"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93" w:history="1">
        <w:r w:rsidR="00845562" w:rsidRPr="006278F6">
          <w:rPr>
            <w:rStyle w:val="Hyperlink"/>
            <w:lang w:val="en-US"/>
          </w:rPr>
          <w:t>7.1</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Fire Prevention</w:t>
        </w:r>
        <w:r w:rsidR="00845562">
          <w:rPr>
            <w:webHidden/>
          </w:rPr>
          <w:tab/>
        </w:r>
        <w:r w:rsidR="00845562">
          <w:rPr>
            <w:webHidden/>
          </w:rPr>
          <w:fldChar w:fldCharType="begin"/>
        </w:r>
        <w:r w:rsidR="00845562">
          <w:rPr>
            <w:webHidden/>
          </w:rPr>
          <w:instrText xml:space="preserve"> PAGEREF _Toc527033593 \h </w:instrText>
        </w:r>
        <w:r w:rsidR="00845562">
          <w:rPr>
            <w:webHidden/>
          </w:rPr>
        </w:r>
        <w:r w:rsidR="00845562">
          <w:rPr>
            <w:webHidden/>
          </w:rPr>
          <w:fldChar w:fldCharType="separate"/>
        </w:r>
        <w:r w:rsidR="00845562">
          <w:rPr>
            <w:webHidden/>
          </w:rPr>
          <w:t>102</w:t>
        </w:r>
        <w:r w:rsidR="00845562">
          <w:rPr>
            <w:webHidden/>
          </w:rPr>
          <w:fldChar w:fldCharType="end"/>
        </w:r>
      </w:hyperlink>
    </w:p>
    <w:p w14:paraId="279CC03C" w14:textId="23C05B02"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94" w:history="1">
        <w:r w:rsidR="00845562" w:rsidRPr="006278F6">
          <w:rPr>
            <w:rStyle w:val="Hyperlink"/>
            <w:lang w:val="en-US"/>
          </w:rPr>
          <w:t>7.2</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Fire Protection</w:t>
        </w:r>
        <w:r w:rsidR="00845562">
          <w:rPr>
            <w:webHidden/>
          </w:rPr>
          <w:tab/>
        </w:r>
        <w:r w:rsidR="00845562">
          <w:rPr>
            <w:webHidden/>
          </w:rPr>
          <w:fldChar w:fldCharType="begin"/>
        </w:r>
        <w:r w:rsidR="00845562">
          <w:rPr>
            <w:webHidden/>
          </w:rPr>
          <w:instrText xml:space="preserve"> PAGEREF _Toc527033594 \h </w:instrText>
        </w:r>
        <w:r w:rsidR="00845562">
          <w:rPr>
            <w:webHidden/>
          </w:rPr>
        </w:r>
        <w:r w:rsidR="00845562">
          <w:rPr>
            <w:webHidden/>
          </w:rPr>
          <w:fldChar w:fldCharType="separate"/>
        </w:r>
        <w:r w:rsidR="00845562">
          <w:rPr>
            <w:webHidden/>
          </w:rPr>
          <w:t>103</w:t>
        </w:r>
        <w:r w:rsidR="00845562">
          <w:rPr>
            <w:webHidden/>
          </w:rPr>
          <w:fldChar w:fldCharType="end"/>
        </w:r>
      </w:hyperlink>
    </w:p>
    <w:p w14:paraId="43877A1D" w14:textId="0C0AA332" w:rsidR="00845562" w:rsidRDefault="00582E01">
      <w:pPr>
        <w:pStyle w:val="TOC2"/>
        <w:rPr>
          <w:rFonts w:asciiTheme="minorHAnsi" w:eastAsiaTheme="minorEastAsia" w:hAnsiTheme="minorHAnsi" w:cstheme="minorBidi"/>
          <w:b w:val="0"/>
          <w:bCs w:val="0"/>
          <w:smallCaps w:val="0"/>
          <w:sz w:val="22"/>
          <w:szCs w:val="22"/>
          <w:lang w:val="en-GB" w:eastAsia="en-GB"/>
        </w:rPr>
      </w:pPr>
      <w:hyperlink w:anchor="_Toc527033595" w:history="1">
        <w:r w:rsidR="00845562" w:rsidRPr="006278F6">
          <w:rPr>
            <w:rStyle w:val="Hyperlink"/>
            <w:lang w:val="en-US"/>
          </w:rPr>
          <w:t>7.3</w:t>
        </w:r>
        <w:r w:rsidR="00845562">
          <w:rPr>
            <w:rFonts w:asciiTheme="minorHAnsi" w:eastAsiaTheme="minorEastAsia" w:hAnsiTheme="minorHAnsi" w:cstheme="minorBidi"/>
            <w:b w:val="0"/>
            <w:bCs w:val="0"/>
            <w:smallCaps w:val="0"/>
            <w:sz w:val="22"/>
            <w:szCs w:val="22"/>
            <w:lang w:val="en-GB" w:eastAsia="en-GB"/>
          </w:rPr>
          <w:tab/>
        </w:r>
        <w:r w:rsidR="00845562" w:rsidRPr="006278F6">
          <w:rPr>
            <w:rStyle w:val="Hyperlink"/>
            <w:lang w:val="en-US"/>
          </w:rPr>
          <w:t>Fire Watch</w:t>
        </w:r>
        <w:r w:rsidR="00845562">
          <w:rPr>
            <w:webHidden/>
          </w:rPr>
          <w:tab/>
        </w:r>
        <w:r w:rsidR="00845562">
          <w:rPr>
            <w:webHidden/>
          </w:rPr>
          <w:fldChar w:fldCharType="begin"/>
        </w:r>
        <w:r w:rsidR="00845562">
          <w:rPr>
            <w:webHidden/>
          </w:rPr>
          <w:instrText xml:space="preserve"> PAGEREF _Toc527033595 \h </w:instrText>
        </w:r>
        <w:r w:rsidR="00845562">
          <w:rPr>
            <w:webHidden/>
          </w:rPr>
        </w:r>
        <w:r w:rsidR="00845562">
          <w:rPr>
            <w:webHidden/>
          </w:rPr>
          <w:fldChar w:fldCharType="separate"/>
        </w:r>
        <w:r w:rsidR="00845562">
          <w:rPr>
            <w:webHidden/>
          </w:rPr>
          <w:t>103</w:t>
        </w:r>
        <w:r w:rsidR="00845562">
          <w:rPr>
            <w:webHidden/>
          </w:rPr>
          <w:fldChar w:fldCharType="end"/>
        </w:r>
      </w:hyperlink>
    </w:p>
    <w:p w14:paraId="3F648CD7" w14:textId="03E6BCA8"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6" w:history="1">
        <w:r w:rsidR="00845562" w:rsidRPr="006278F6">
          <w:rPr>
            <w:rStyle w:val="Hyperlink"/>
            <w:rFonts w:cs="Arial"/>
            <w:noProof/>
          </w:rPr>
          <w:t>8.0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Drugs and Alcohol Policy</w:t>
        </w:r>
        <w:r w:rsidR="00845562">
          <w:rPr>
            <w:noProof/>
            <w:webHidden/>
          </w:rPr>
          <w:tab/>
        </w:r>
        <w:r w:rsidR="00845562">
          <w:rPr>
            <w:noProof/>
            <w:webHidden/>
          </w:rPr>
          <w:fldChar w:fldCharType="begin"/>
        </w:r>
        <w:r w:rsidR="00845562">
          <w:rPr>
            <w:noProof/>
            <w:webHidden/>
          </w:rPr>
          <w:instrText xml:space="preserve"> PAGEREF _Toc527033596 \h </w:instrText>
        </w:r>
        <w:r w:rsidR="00845562">
          <w:rPr>
            <w:noProof/>
            <w:webHidden/>
          </w:rPr>
        </w:r>
        <w:r w:rsidR="00845562">
          <w:rPr>
            <w:noProof/>
            <w:webHidden/>
          </w:rPr>
          <w:fldChar w:fldCharType="separate"/>
        </w:r>
        <w:r w:rsidR="00845562">
          <w:rPr>
            <w:noProof/>
            <w:webHidden/>
          </w:rPr>
          <w:t>105</w:t>
        </w:r>
        <w:r w:rsidR="00845562">
          <w:rPr>
            <w:noProof/>
            <w:webHidden/>
          </w:rPr>
          <w:fldChar w:fldCharType="end"/>
        </w:r>
      </w:hyperlink>
    </w:p>
    <w:p w14:paraId="0F7BF9F0" w14:textId="3C4CBA26"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7" w:history="1">
        <w:r w:rsidR="00845562" w:rsidRPr="006278F6">
          <w:rPr>
            <w:rStyle w:val="Hyperlink"/>
            <w:rFonts w:cs="Arial"/>
            <w:noProof/>
          </w:rPr>
          <w:t>9.0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Medical Surveillance Program</w:t>
        </w:r>
        <w:r w:rsidR="00845562">
          <w:rPr>
            <w:noProof/>
            <w:webHidden/>
          </w:rPr>
          <w:tab/>
        </w:r>
        <w:r w:rsidR="00845562">
          <w:rPr>
            <w:noProof/>
            <w:webHidden/>
          </w:rPr>
          <w:fldChar w:fldCharType="begin"/>
        </w:r>
        <w:r w:rsidR="00845562">
          <w:rPr>
            <w:noProof/>
            <w:webHidden/>
          </w:rPr>
          <w:instrText xml:space="preserve"> PAGEREF _Toc527033597 \h </w:instrText>
        </w:r>
        <w:r w:rsidR="00845562">
          <w:rPr>
            <w:noProof/>
            <w:webHidden/>
          </w:rPr>
        </w:r>
        <w:r w:rsidR="00845562">
          <w:rPr>
            <w:noProof/>
            <w:webHidden/>
          </w:rPr>
          <w:fldChar w:fldCharType="separate"/>
        </w:r>
        <w:r w:rsidR="00845562">
          <w:rPr>
            <w:noProof/>
            <w:webHidden/>
          </w:rPr>
          <w:t>108</w:t>
        </w:r>
        <w:r w:rsidR="00845562">
          <w:rPr>
            <w:noProof/>
            <w:webHidden/>
          </w:rPr>
          <w:fldChar w:fldCharType="end"/>
        </w:r>
      </w:hyperlink>
    </w:p>
    <w:p w14:paraId="223019E5" w14:textId="2AE8F4B3"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8" w:history="1">
        <w:r w:rsidR="00845562" w:rsidRPr="006278F6">
          <w:rPr>
            <w:rStyle w:val="Hyperlink"/>
            <w:rFonts w:cs="Arial"/>
            <w:noProof/>
          </w:rPr>
          <w:t>10.0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Emergency Procedures</w:t>
        </w:r>
        <w:r w:rsidR="00845562">
          <w:rPr>
            <w:noProof/>
            <w:webHidden/>
          </w:rPr>
          <w:tab/>
        </w:r>
        <w:r w:rsidR="00845562">
          <w:rPr>
            <w:noProof/>
            <w:webHidden/>
          </w:rPr>
          <w:fldChar w:fldCharType="begin"/>
        </w:r>
        <w:r w:rsidR="00845562">
          <w:rPr>
            <w:noProof/>
            <w:webHidden/>
          </w:rPr>
          <w:instrText xml:space="preserve"> PAGEREF _Toc527033598 \h </w:instrText>
        </w:r>
        <w:r w:rsidR="00845562">
          <w:rPr>
            <w:noProof/>
            <w:webHidden/>
          </w:rPr>
        </w:r>
        <w:r w:rsidR="00845562">
          <w:rPr>
            <w:noProof/>
            <w:webHidden/>
          </w:rPr>
          <w:fldChar w:fldCharType="separate"/>
        </w:r>
        <w:r w:rsidR="00845562">
          <w:rPr>
            <w:noProof/>
            <w:webHidden/>
          </w:rPr>
          <w:t>110</w:t>
        </w:r>
        <w:r w:rsidR="00845562">
          <w:rPr>
            <w:noProof/>
            <w:webHidden/>
          </w:rPr>
          <w:fldChar w:fldCharType="end"/>
        </w:r>
      </w:hyperlink>
    </w:p>
    <w:p w14:paraId="2A5E3864" w14:textId="0BD35F2B" w:rsidR="00845562" w:rsidRDefault="00582E01">
      <w:pPr>
        <w:pStyle w:val="TOC1"/>
        <w:rPr>
          <w:rFonts w:asciiTheme="minorHAnsi" w:eastAsiaTheme="minorEastAsia" w:hAnsiTheme="minorHAnsi" w:cstheme="minorBidi"/>
          <w:b w:val="0"/>
          <w:bCs w:val="0"/>
          <w:caps w:val="0"/>
          <w:noProof/>
          <w:sz w:val="22"/>
          <w:szCs w:val="22"/>
          <w:lang w:val="en-GB" w:eastAsia="en-GB"/>
        </w:rPr>
      </w:pPr>
      <w:hyperlink w:anchor="_Toc527033599" w:history="1">
        <w:r w:rsidR="00845562" w:rsidRPr="006278F6">
          <w:rPr>
            <w:rStyle w:val="Hyperlink"/>
            <w:rFonts w:cs="Arial"/>
            <w:noProof/>
          </w:rPr>
          <w:t>11.0</w:t>
        </w:r>
        <w:r w:rsidR="00845562">
          <w:rPr>
            <w:rFonts w:asciiTheme="minorHAnsi" w:eastAsiaTheme="minorEastAsia" w:hAnsiTheme="minorHAnsi" w:cstheme="minorBidi"/>
            <w:b w:val="0"/>
            <w:bCs w:val="0"/>
            <w:caps w:val="0"/>
            <w:noProof/>
            <w:sz w:val="22"/>
            <w:szCs w:val="22"/>
            <w:lang w:val="en-GB" w:eastAsia="en-GB"/>
          </w:rPr>
          <w:tab/>
        </w:r>
        <w:r w:rsidR="00845562" w:rsidRPr="006278F6">
          <w:rPr>
            <w:rStyle w:val="Hyperlink"/>
            <w:rFonts w:cs="Arial"/>
            <w:noProof/>
          </w:rPr>
          <w:t>Reference Documents</w:t>
        </w:r>
        <w:r w:rsidR="00845562">
          <w:rPr>
            <w:noProof/>
            <w:webHidden/>
          </w:rPr>
          <w:tab/>
        </w:r>
        <w:r w:rsidR="00845562">
          <w:rPr>
            <w:noProof/>
            <w:webHidden/>
          </w:rPr>
          <w:fldChar w:fldCharType="begin"/>
        </w:r>
        <w:r w:rsidR="00845562">
          <w:rPr>
            <w:noProof/>
            <w:webHidden/>
          </w:rPr>
          <w:instrText xml:space="preserve"> PAGEREF _Toc527033599 \h </w:instrText>
        </w:r>
        <w:r w:rsidR="00845562">
          <w:rPr>
            <w:noProof/>
            <w:webHidden/>
          </w:rPr>
        </w:r>
        <w:r w:rsidR="00845562">
          <w:rPr>
            <w:noProof/>
            <w:webHidden/>
          </w:rPr>
          <w:fldChar w:fldCharType="separate"/>
        </w:r>
        <w:r w:rsidR="00845562">
          <w:rPr>
            <w:noProof/>
            <w:webHidden/>
          </w:rPr>
          <w:t>115</w:t>
        </w:r>
        <w:r w:rsidR="00845562">
          <w:rPr>
            <w:noProof/>
            <w:webHidden/>
          </w:rPr>
          <w:fldChar w:fldCharType="end"/>
        </w:r>
      </w:hyperlink>
    </w:p>
    <w:p w14:paraId="22F7534D" w14:textId="7F281396" w:rsidR="00845562" w:rsidRPr="00D8514D" w:rsidRDefault="00845562" w:rsidP="00845562">
      <w:pPr>
        <w:pStyle w:val="TOC1"/>
        <w:ind w:right="450"/>
        <w:rPr>
          <w:rFonts w:ascii="Arial" w:hAnsi="Arial" w:cs="Arial"/>
        </w:rPr>
      </w:pPr>
      <w:r w:rsidRPr="00D8514D">
        <w:rPr>
          <w:rFonts w:ascii="Arial" w:hAnsi="Arial" w:cs="Arial"/>
        </w:rPr>
        <w:fldChar w:fldCharType="end"/>
      </w:r>
    </w:p>
    <w:p w14:paraId="0543630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br w:type="page"/>
      </w:r>
    </w:p>
    <w:p w14:paraId="053AC3E9" w14:textId="77777777" w:rsidR="00845562" w:rsidRPr="00D8514D" w:rsidRDefault="00845562" w:rsidP="00845562">
      <w:pPr>
        <w:spacing w:line="360" w:lineRule="auto"/>
        <w:ind w:left="425" w:right="450" w:firstLine="476"/>
        <w:jc w:val="both"/>
        <w:rPr>
          <w:rFonts w:ascii="Arial" w:hAnsi="Arial" w:cs="Arial"/>
        </w:rPr>
      </w:pPr>
      <w:bookmarkStart w:id="2" w:name="_Toc258848531"/>
    </w:p>
    <w:p w14:paraId="3A7A763F"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3" w:name="_Toc527033529"/>
      <w:bookmarkEnd w:id="2"/>
      <w:r w:rsidRPr="00D8514D">
        <w:rPr>
          <w:rFonts w:cs="Arial"/>
          <w:caps/>
          <w:sz w:val="24"/>
          <w:szCs w:val="24"/>
        </w:rPr>
        <w:t>Organization Chart and Responsibilities</w:t>
      </w:r>
      <w:bookmarkEnd w:id="3"/>
    </w:p>
    <w:p w14:paraId="071715FF" w14:textId="77777777" w:rsidR="00845562" w:rsidRPr="00D8514D" w:rsidRDefault="00845562" w:rsidP="00845562">
      <w:pPr>
        <w:spacing w:line="360" w:lineRule="auto"/>
        <w:ind w:left="425" w:right="450" w:firstLine="476"/>
        <w:jc w:val="both"/>
        <w:rPr>
          <w:rFonts w:ascii="Arial" w:hAnsi="Arial" w:cs="Arial"/>
        </w:rPr>
      </w:pPr>
    </w:p>
    <w:p w14:paraId="1BB39993" w14:textId="77777777" w:rsidR="00845562" w:rsidRPr="00D8514D" w:rsidRDefault="00845562" w:rsidP="002D38C7">
      <w:pPr>
        <w:pStyle w:val="Heading4"/>
        <w:keepLines w:val="0"/>
        <w:numPr>
          <w:ilvl w:val="0"/>
          <w:numId w:val="8"/>
        </w:numPr>
        <w:spacing w:before="120" w:after="120" w:line="360" w:lineRule="auto"/>
        <w:ind w:left="714" w:right="450" w:hanging="357"/>
        <w:jc w:val="both"/>
        <w:rPr>
          <w:rFonts w:cs="Arial"/>
          <w:spacing w:val="12"/>
        </w:rPr>
      </w:pPr>
      <w:r w:rsidRPr="00D8514D">
        <w:rPr>
          <w:rFonts w:cs="Arial"/>
          <w:spacing w:val="12"/>
        </w:rPr>
        <w:t>PROJECT MANAGER</w:t>
      </w:r>
    </w:p>
    <w:p w14:paraId="5417703F" w14:textId="77777777" w:rsidR="00845562" w:rsidRPr="00D8514D" w:rsidRDefault="00845562" w:rsidP="00845562">
      <w:pPr>
        <w:spacing w:after="240" w:line="360" w:lineRule="auto"/>
        <w:ind w:left="425" w:right="450" w:firstLine="476"/>
        <w:jc w:val="both"/>
        <w:rPr>
          <w:rFonts w:ascii="Arial" w:hAnsi="Arial" w:cs="Arial"/>
          <w:iCs/>
        </w:rPr>
      </w:pPr>
      <w:r w:rsidRPr="00D8514D">
        <w:rPr>
          <w:rFonts w:ascii="Arial" w:hAnsi="Arial" w:cs="Arial"/>
          <w:iCs/>
        </w:rPr>
        <w:t>The Project Manager is responsible for all safety activities for this project. Assist the Site Manager and the HES Officer in the formulation of company site-specific safety and loss control programs. Assure that the Site Manager and each Supervisor has a good working knowledge of all client, governmental and company safety and loss control programs. Review accident reports and provides follow up to see that corrective action has been taken to eliminate conditions responsible for the accident. Periodically survey the site to determine the effectiveness of the accident prevention program. When on site, set an example by wearing the proper personal protective equipment, look for unsafe acts and correct them immediately.</w:t>
      </w:r>
    </w:p>
    <w:p w14:paraId="223A048B" w14:textId="77777777" w:rsidR="00845562" w:rsidRPr="00D8514D" w:rsidRDefault="00845562" w:rsidP="002D38C7">
      <w:pPr>
        <w:pStyle w:val="Heading4"/>
        <w:keepLines w:val="0"/>
        <w:numPr>
          <w:ilvl w:val="0"/>
          <w:numId w:val="8"/>
        </w:numPr>
        <w:spacing w:before="120" w:after="120" w:line="360" w:lineRule="auto"/>
        <w:ind w:left="714" w:right="450" w:hanging="357"/>
        <w:jc w:val="both"/>
        <w:rPr>
          <w:rFonts w:cs="Arial"/>
          <w:spacing w:val="12"/>
        </w:rPr>
      </w:pPr>
      <w:r w:rsidRPr="00D8514D">
        <w:rPr>
          <w:rFonts w:cs="Arial"/>
          <w:spacing w:val="12"/>
        </w:rPr>
        <w:t>SITE MANAGER</w:t>
      </w:r>
    </w:p>
    <w:p w14:paraId="26CD124D"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With the help and collaboration of all Foremen, the Site Manager shall ensure what follows:</w:t>
      </w:r>
    </w:p>
    <w:p w14:paraId="2443EA97" w14:textId="77777777" w:rsidR="00845562" w:rsidRPr="00D8514D" w:rsidRDefault="00845562" w:rsidP="002D38C7">
      <w:pPr>
        <w:numPr>
          <w:ilvl w:val="0"/>
          <w:numId w:val="3"/>
        </w:numPr>
        <w:tabs>
          <w:tab w:val="clear" w:pos="720"/>
          <w:tab w:val="num" w:pos="851"/>
        </w:tabs>
        <w:spacing w:before="120" w:after="0" w:line="360" w:lineRule="auto"/>
        <w:ind w:left="851" w:right="450" w:hanging="425"/>
        <w:jc w:val="both"/>
        <w:rPr>
          <w:rFonts w:ascii="Arial" w:hAnsi="Arial" w:cs="Arial"/>
        </w:rPr>
      </w:pPr>
      <w:r w:rsidRPr="00D8514D">
        <w:rPr>
          <w:rFonts w:ascii="Arial" w:hAnsi="Arial" w:cs="Arial"/>
        </w:rPr>
        <w:t>Provide to the workers all safety equipment necessary for the performing activities.</w:t>
      </w:r>
    </w:p>
    <w:p w14:paraId="5C8B7BCB"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Carry out purchase orders for all the safety devices needed on site as soon as possible, to perform the working activities in a safe manner.</w:t>
      </w:r>
    </w:p>
    <w:p w14:paraId="6E190BE3"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Let all safety rules be abided through the help of the Foremen.</w:t>
      </w:r>
    </w:p>
    <w:p w14:paraId="51E9E7F1"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Provide the Foremen with the necessary instructions, in order to preserve the safety and health of the workers in presence of hazards not analyzed in the Health and Safety Plan, and report immediately such hazards, for an immediate implementation of the Plan.</w:t>
      </w:r>
    </w:p>
    <w:p w14:paraId="1573F8B9"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Coordinate and supervise on the works, to maintain a constant vigilance on the workers.</w:t>
      </w:r>
    </w:p>
    <w:p w14:paraId="1D198177"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Transmit to the HES Officer the working positions in the Project, so he can instruct the Personnel on the specific hazards they are exposed </w:t>
      </w:r>
      <w:proofErr w:type="gramStart"/>
      <w:r w:rsidRPr="00D8514D">
        <w:rPr>
          <w:rFonts w:ascii="Arial" w:hAnsi="Arial" w:cs="Arial"/>
        </w:rPr>
        <w:t>to, and</w:t>
      </w:r>
      <w:proofErr w:type="gramEnd"/>
      <w:r w:rsidRPr="00D8514D">
        <w:rPr>
          <w:rFonts w:ascii="Arial" w:hAnsi="Arial" w:cs="Arial"/>
        </w:rPr>
        <w:t xml:space="preserve"> let them be aware of the preventive and protective measures.</w:t>
      </w:r>
    </w:p>
    <w:p w14:paraId="768864CE"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Verify in collaboration with the HES Officer that all the Personnel has received the Personal Protective Equipment scheduled in the HSP.</w:t>
      </w:r>
    </w:p>
    <w:p w14:paraId="699023FA"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Ask to all the workers, by the help of the Foremen, the compliance with all safety regulations of the Project, and the constant correct use of Personal and Collective Protective Equipment provided by the Company.</w:t>
      </w:r>
    </w:p>
    <w:p w14:paraId="59C11273" w14:textId="77777777" w:rsidR="00845562"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lastRenderedPageBreak/>
        <w:t>Give to the workers the right job, based on their experience and/or skills.</w:t>
      </w:r>
    </w:p>
    <w:p w14:paraId="5EED9D71" w14:textId="77777777" w:rsidR="00845562" w:rsidRDefault="00845562" w:rsidP="00845562">
      <w:pPr>
        <w:spacing w:line="360" w:lineRule="auto"/>
        <w:ind w:left="425" w:right="450" w:firstLine="475"/>
        <w:jc w:val="both"/>
        <w:rPr>
          <w:rFonts w:ascii="Arial" w:hAnsi="Arial" w:cs="Arial"/>
        </w:rPr>
      </w:pPr>
    </w:p>
    <w:p w14:paraId="5CBDE5D2" w14:textId="77777777" w:rsidR="00845562" w:rsidRPr="00D8514D" w:rsidRDefault="00845562" w:rsidP="00845562">
      <w:pPr>
        <w:spacing w:line="360" w:lineRule="auto"/>
        <w:ind w:left="425" w:right="450" w:firstLine="475"/>
        <w:jc w:val="both"/>
        <w:rPr>
          <w:rFonts w:ascii="Arial" w:hAnsi="Arial" w:cs="Arial"/>
        </w:rPr>
      </w:pPr>
    </w:p>
    <w:p w14:paraId="7C268719"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Control the efficiency and the safe conditions of all machineries, tools, </w:t>
      </w:r>
      <w:proofErr w:type="spellStart"/>
      <w:r w:rsidRPr="00D8514D">
        <w:rPr>
          <w:rFonts w:ascii="Arial" w:hAnsi="Arial" w:cs="Arial"/>
        </w:rPr>
        <w:t>equipments</w:t>
      </w:r>
      <w:proofErr w:type="spellEnd"/>
      <w:r w:rsidRPr="00D8514D">
        <w:rPr>
          <w:rFonts w:ascii="Arial" w:hAnsi="Arial" w:cs="Arial"/>
        </w:rPr>
        <w:t xml:space="preserve"> and workplaces.</w:t>
      </w:r>
    </w:p>
    <w:p w14:paraId="6D19B3CE"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Verify that all Subcontractors and Suppliers abide to the safety regulations of the Project.</w:t>
      </w:r>
    </w:p>
    <w:p w14:paraId="0E13CB11"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Provide sanitation facilities to the </w:t>
      </w:r>
      <w:proofErr w:type="gramStart"/>
      <w:r w:rsidRPr="00D8514D">
        <w:rPr>
          <w:rFonts w:ascii="Arial" w:hAnsi="Arial" w:cs="Arial"/>
        </w:rPr>
        <w:t>Personnel, and</w:t>
      </w:r>
      <w:proofErr w:type="gramEnd"/>
      <w:r w:rsidRPr="00D8514D">
        <w:rPr>
          <w:rFonts w:ascii="Arial" w:hAnsi="Arial" w:cs="Arial"/>
        </w:rPr>
        <w:t xml:space="preserve"> verify that they are maintained at a good hygienic and sanitary standard.</w:t>
      </w:r>
    </w:p>
    <w:p w14:paraId="28620DF0"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Control that the working activities are not causing damages and/or nuisance to the surrounding environment and/or </w:t>
      </w:r>
      <w:proofErr w:type="gramStart"/>
      <w:r w:rsidRPr="00D8514D">
        <w:rPr>
          <w:rFonts w:ascii="Arial" w:hAnsi="Arial" w:cs="Arial"/>
        </w:rPr>
        <w:t>population, and</w:t>
      </w:r>
      <w:proofErr w:type="gramEnd"/>
      <w:r w:rsidRPr="00D8514D">
        <w:rPr>
          <w:rFonts w:ascii="Arial" w:hAnsi="Arial" w:cs="Arial"/>
        </w:rPr>
        <w:t xml:space="preserve"> verify that the protective measures and instruments are adequate, suggesting eventual integrations or modifications to them.</w:t>
      </w:r>
    </w:p>
    <w:p w14:paraId="54BD83F5" w14:textId="77777777" w:rsidR="00845562" w:rsidRPr="00D8514D" w:rsidRDefault="00845562" w:rsidP="002D38C7">
      <w:pPr>
        <w:numPr>
          <w:ilvl w:val="0"/>
          <w:numId w:val="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Supervise that all wastes resulting from the site are stored and disposed without hazards for the Personnel and the surrounding environment.</w:t>
      </w:r>
    </w:p>
    <w:p w14:paraId="057C2AB2" w14:textId="77777777" w:rsidR="00845562" w:rsidRPr="00D8514D" w:rsidRDefault="00845562" w:rsidP="002D38C7">
      <w:pPr>
        <w:numPr>
          <w:ilvl w:val="0"/>
          <w:numId w:val="3"/>
        </w:numPr>
        <w:tabs>
          <w:tab w:val="clear" w:pos="720"/>
          <w:tab w:val="num" w:pos="851"/>
        </w:tabs>
        <w:spacing w:after="360" w:line="360" w:lineRule="auto"/>
        <w:ind w:left="851" w:right="450" w:hanging="425"/>
        <w:jc w:val="both"/>
        <w:rPr>
          <w:rFonts w:ascii="Arial" w:hAnsi="Arial" w:cs="Arial"/>
        </w:rPr>
      </w:pPr>
      <w:r w:rsidRPr="00D8514D">
        <w:rPr>
          <w:rFonts w:ascii="Arial" w:hAnsi="Arial" w:cs="Arial"/>
        </w:rPr>
        <w:t>Acquire all the information upon injuries and accidents and report everything to the Project Manager and the HES Officer.</w:t>
      </w:r>
    </w:p>
    <w:p w14:paraId="077E963B" w14:textId="77777777" w:rsidR="00845562" w:rsidRPr="00D8514D" w:rsidRDefault="00845562" w:rsidP="002D38C7">
      <w:pPr>
        <w:pStyle w:val="Heading4"/>
        <w:keepLines w:val="0"/>
        <w:numPr>
          <w:ilvl w:val="0"/>
          <w:numId w:val="8"/>
        </w:numPr>
        <w:spacing w:before="120" w:after="120" w:line="360" w:lineRule="auto"/>
        <w:ind w:left="714" w:right="450" w:hanging="357"/>
        <w:jc w:val="both"/>
        <w:rPr>
          <w:rFonts w:cs="Arial"/>
          <w:spacing w:val="12"/>
        </w:rPr>
      </w:pPr>
      <w:r w:rsidRPr="00D8514D">
        <w:rPr>
          <w:rFonts w:cs="Arial"/>
          <w:spacing w:val="12"/>
        </w:rPr>
        <w:t>HES OFFICER</w:t>
      </w:r>
    </w:p>
    <w:p w14:paraId="1E560551" w14:textId="77777777" w:rsidR="00845562" w:rsidRPr="00D8514D" w:rsidRDefault="00845562" w:rsidP="00845562">
      <w:pPr>
        <w:spacing w:after="120" w:line="360" w:lineRule="auto"/>
        <w:ind w:left="425" w:right="450" w:firstLine="475"/>
        <w:jc w:val="both"/>
        <w:rPr>
          <w:rFonts w:ascii="Arial" w:hAnsi="Arial" w:cs="Arial"/>
        </w:rPr>
      </w:pPr>
      <w:r w:rsidRPr="00D8514D">
        <w:rPr>
          <w:rFonts w:ascii="Arial" w:hAnsi="Arial" w:cs="Arial"/>
        </w:rPr>
        <w:t>The ESHO is responsible to the Project Manager regarding all safety activities for the project. The ES&amp;H Officer’s responsibilities shall include:</w:t>
      </w:r>
    </w:p>
    <w:p w14:paraId="6516AA86"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Disseminate information regarding safety regulations to the Project Manager and making such regulations available to field Superintendents.</w:t>
      </w:r>
    </w:p>
    <w:p w14:paraId="3198B611"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Establish with the Project Manager the annual company safety goals and objectives to be achieved by the project.</w:t>
      </w:r>
    </w:p>
    <w:p w14:paraId="4A8D666B"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Assist the Project Manager and Site Manager in the formulation of company site-specific safety and loss control programs.</w:t>
      </w:r>
    </w:p>
    <w:p w14:paraId="2D9EF236"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Assure that the Project Manager and Site Manager have a good working knowledge of all client, governmental and company safety and loss control programs.</w:t>
      </w:r>
    </w:p>
    <w:p w14:paraId="45BEC534"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Compile and submit monthly accident summaries on all projects to management.</w:t>
      </w:r>
    </w:p>
    <w:p w14:paraId="42A02F96" w14:textId="77777777" w:rsidR="00845562" w:rsidRPr="00D8514D" w:rsidRDefault="00845562" w:rsidP="002D38C7">
      <w:pPr>
        <w:numPr>
          <w:ilvl w:val="0"/>
          <w:numId w:val="12"/>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Maintain an accident record system, making necessary accident reports, personal investigation of all fatal or serious accidents, reviewing accident reports and providing follow up to that corrective action has been taken to eliminate conditions responsible for the accident at the accident location, as well as other locations where such an accident could occur.</w:t>
      </w:r>
    </w:p>
    <w:p w14:paraId="164E6337" w14:textId="77777777" w:rsidR="00845562" w:rsidRDefault="00845562" w:rsidP="002D38C7">
      <w:pPr>
        <w:numPr>
          <w:ilvl w:val="0"/>
          <w:numId w:val="12"/>
        </w:numPr>
        <w:tabs>
          <w:tab w:val="clear" w:pos="720"/>
          <w:tab w:val="num" w:pos="851"/>
        </w:tabs>
        <w:spacing w:after="360" w:line="360" w:lineRule="auto"/>
        <w:ind w:left="851" w:right="450" w:hanging="425"/>
        <w:jc w:val="both"/>
        <w:rPr>
          <w:rFonts w:ascii="Arial" w:hAnsi="Arial" w:cs="Arial"/>
        </w:rPr>
      </w:pPr>
      <w:r w:rsidRPr="00D8514D">
        <w:rPr>
          <w:rFonts w:ascii="Arial" w:hAnsi="Arial" w:cs="Arial"/>
        </w:rPr>
        <w:lastRenderedPageBreak/>
        <w:t>Periodically survey construction projects to determine the effectiveness of the accident prevention program.</w:t>
      </w:r>
    </w:p>
    <w:p w14:paraId="5840E0AA" w14:textId="77777777" w:rsidR="00845562" w:rsidRPr="00D8514D" w:rsidRDefault="00845562" w:rsidP="00845562">
      <w:pPr>
        <w:spacing w:line="360" w:lineRule="auto"/>
        <w:ind w:left="851" w:right="450"/>
        <w:jc w:val="both"/>
        <w:rPr>
          <w:rFonts w:ascii="Arial" w:hAnsi="Arial" w:cs="Arial"/>
        </w:rPr>
      </w:pPr>
    </w:p>
    <w:p w14:paraId="4BF7AFA0" w14:textId="77777777" w:rsidR="00845562" w:rsidRPr="00D8514D" w:rsidRDefault="00845562" w:rsidP="002D38C7">
      <w:pPr>
        <w:pStyle w:val="Heading4"/>
        <w:keepLines w:val="0"/>
        <w:numPr>
          <w:ilvl w:val="0"/>
          <w:numId w:val="8"/>
        </w:numPr>
        <w:spacing w:before="120" w:after="120" w:line="360" w:lineRule="auto"/>
        <w:ind w:left="714" w:right="450" w:hanging="357"/>
        <w:jc w:val="both"/>
        <w:rPr>
          <w:rFonts w:cs="Arial"/>
          <w:spacing w:val="12"/>
        </w:rPr>
      </w:pPr>
      <w:r w:rsidRPr="00D8514D">
        <w:rPr>
          <w:rFonts w:cs="Arial"/>
          <w:spacing w:val="12"/>
        </w:rPr>
        <w:t>PLANT MANAGER</w:t>
      </w:r>
    </w:p>
    <w:p w14:paraId="78196D1B"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The Plant Manager has the following assignments related to Safety and Health:</w:t>
      </w:r>
    </w:p>
    <w:p w14:paraId="027B98CD"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Assist the Purchase Department for purchase or loan of equipment and plants, to ensure that everything has the minimum requirements in terms of safety, health and environmental protection.</w:t>
      </w:r>
    </w:p>
    <w:p w14:paraId="5AA1AAD7"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 the equipment arrives on site, verify assisted by a purchase department officer and/or the HES Officer that it assures all the requirements by law.</w:t>
      </w:r>
    </w:p>
    <w:p w14:paraId="0723E70F"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Establish a rigging equipment inspection program and ensure that all cranes and hoists are certified yearly.</w:t>
      </w:r>
    </w:p>
    <w:p w14:paraId="0763D29D"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Verify that all electrical plants are realized as per drawings.</w:t>
      </w:r>
    </w:p>
    <w:p w14:paraId="1B93924D"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Verify periodically the Ground Fault Circuit Interrupters of plants and </w:t>
      </w:r>
      <w:proofErr w:type="spellStart"/>
      <w:r w:rsidRPr="00D8514D">
        <w:rPr>
          <w:rFonts w:ascii="Arial" w:hAnsi="Arial" w:cs="Arial"/>
        </w:rPr>
        <w:t>equipments</w:t>
      </w:r>
      <w:proofErr w:type="spellEnd"/>
      <w:r w:rsidRPr="00D8514D">
        <w:rPr>
          <w:rFonts w:ascii="Arial" w:hAnsi="Arial" w:cs="Arial"/>
        </w:rPr>
        <w:t>.</w:t>
      </w:r>
    </w:p>
    <w:p w14:paraId="07604F78"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Establish an electrical equipment maintenance program.</w:t>
      </w:r>
    </w:p>
    <w:p w14:paraId="14D56A9D" w14:textId="77777777" w:rsidR="00845562" w:rsidRPr="00D8514D" w:rsidRDefault="00845562" w:rsidP="002D38C7">
      <w:pPr>
        <w:numPr>
          <w:ilvl w:val="0"/>
          <w:numId w:val="13"/>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Verify that guards on vehicles, plants, tools and </w:t>
      </w:r>
      <w:proofErr w:type="spellStart"/>
      <w:r w:rsidRPr="00D8514D">
        <w:rPr>
          <w:rFonts w:ascii="Arial" w:hAnsi="Arial" w:cs="Arial"/>
        </w:rPr>
        <w:t>equipments</w:t>
      </w:r>
      <w:proofErr w:type="spellEnd"/>
      <w:r w:rsidRPr="00D8514D">
        <w:rPr>
          <w:rFonts w:ascii="Arial" w:hAnsi="Arial" w:cs="Arial"/>
        </w:rPr>
        <w:t xml:space="preserve"> guards have not been removed and are properly installed.</w:t>
      </w:r>
    </w:p>
    <w:p w14:paraId="5A67CF77" w14:textId="77777777" w:rsidR="00845562" w:rsidRPr="00D8514D" w:rsidRDefault="00845562" w:rsidP="002D38C7">
      <w:pPr>
        <w:numPr>
          <w:ilvl w:val="0"/>
          <w:numId w:val="13"/>
        </w:numPr>
        <w:tabs>
          <w:tab w:val="clear" w:pos="720"/>
          <w:tab w:val="num" w:pos="851"/>
        </w:tabs>
        <w:spacing w:after="360" w:line="360" w:lineRule="auto"/>
        <w:ind w:left="851" w:right="450" w:hanging="425"/>
        <w:jc w:val="both"/>
        <w:rPr>
          <w:rFonts w:ascii="Arial" w:hAnsi="Arial" w:cs="Arial"/>
        </w:rPr>
      </w:pPr>
      <w:r w:rsidRPr="00D8514D">
        <w:rPr>
          <w:rFonts w:ascii="Arial" w:hAnsi="Arial" w:cs="Arial"/>
        </w:rPr>
        <w:t xml:space="preserve">Assist the HES Officer within the formation, training and information of the Personnel operating with heavy duty and specific </w:t>
      </w:r>
      <w:proofErr w:type="spellStart"/>
      <w:r w:rsidRPr="00D8514D">
        <w:rPr>
          <w:rFonts w:ascii="Arial" w:hAnsi="Arial" w:cs="Arial"/>
        </w:rPr>
        <w:t>equipments</w:t>
      </w:r>
      <w:proofErr w:type="spellEnd"/>
      <w:r w:rsidRPr="00D8514D">
        <w:rPr>
          <w:rFonts w:ascii="Arial" w:hAnsi="Arial" w:cs="Arial"/>
        </w:rPr>
        <w:t>.</w:t>
      </w:r>
    </w:p>
    <w:p w14:paraId="5B8EFE8A" w14:textId="77777777" w:rsidR="00845562" w:rsidRPr="00D8514D" w:rsidRDefault="00845562" w:rsidP="002D38C7">
      <w:pPr>
        <w:pStyle w:val="Heading4"/>
        <w:keepLines w:val="0"/>
        <w:numPr>
          <w:ilvl w:val="0"/>
          <w:numId w:val="8"/>
        </w:numPr>
        <w:spacing w:before="120" w:after="120" w:line="360" w:lineRule="auto"/>
        <w:ind w:left="714" w:right="450" w:hanging="357"/>
        <w:jc w:val="both"/>
        <w:rPr>
          <w:rFonts w:cs="Arial"/>
          <w:spacing w:val="12"/>
        </w:rPr>
      </w:pPr>
      <w:r w:rsidRPr="00D8514D">
        <w:rPr>
          <w:rFonts w:cs="Arial"/>
          <w:spacing w:val="12"/>
        </w:rPr>
        <w:t>FOREMEN</w:t>
      </w:r>
    </w:p>
    <w:p w14:paraId="17C7ED12"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 xml:space="preserve">Foremen shall ensure that all the dispositions about injuries prevention and hygiene preservation in workplaces are effectively </w:t>
      </w:r>
      <w:proofErr w:type="gramStart"/>
      <w:r w:rsidRPr="00D8514D">
        <w:rPr>
          <w:rFonts w:ascii="Arial" w:hAnsi="Arial" w:cs="Arial"/>
        </w:rPr>
        <w:t>realized, and</w:t>
      </w:r>
      <w:proofErr w:type="gramEnd"/>
      <w:r w:rsidRPr="00D8514D">
        <w:rPr>
          <w:rFonts w:ascii="Arial" w:hAnsi="Arial" w:cs="Arial"/>
        </w:rPr>
        <w:t xml:space="preserve"> shall supervise on the correct progress of the woks.</w:t>
      </w:r>
    </w:p>
    <w:p w14:paraId="6BDE8575" w14:textId="77777777" w:rsidR="00845562" w:rsidRPr="00D8514D" w:rsidRDefault="00845562" w:rsidP="00845562">
      <w:pPr>
        <w:spacing w:after="120" w:line="360" w:lineRule="auto"/>
        <w:ind w:left="425" w:right="450" w:firstLine="475"/>
        <w:jc w:val="both"/>
        <w:rPr>
          <w:rFonts w:ascii="Arial" w:hAnsi="Arial" w:cs="Arial"/>
        </w:rPr>
      </w:pPr>
      <w:r w:rsidRPr="00D8514D">
        <w:rPr>
          <w:rFonts w:ascii="Arial" w:hAnsi="Arial" w:cs="Arial"/>
        </w:rPr>
        <w:t>They shall in particular:</w:t>
      </w:r>
    </w:p>
    <w:p w14:paraId="52B2C301"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Make sure that all workers have received the Personal Protective Equipment, inform them on their correct use and verify their effective fitness.</w:t>
      </w:r>
    </w:p>
    <w:p w14:paraId="2EEFCD9D"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Report to the Site Manager the workers who shall not abide to the mandatory use of PPEs and/or tamper with safety devices and guards of equipment, tools, vehicles and plants.</w:t>
      </w:r>
    </w:p>
    <w:p w14:paraId="40AFC81E"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Know the safety signals system and illustrate to the workers the main safety procedures related to the specific tasks they are performing.</w:t>
      </w:r>
    </w:p>
    <w:p w14:paraId="01CD3CEC" w14:textId="533446DF" w:rsidR="00845562" w:rsidRPr="001C63E2" w:rsidRDefault="00845562" w:rsidP="00D37F6A">
      <w:pPr>
        <w:numPr>
          <w:ilvl w:val="0"/>
          <w:numId w:val="14"/>
        </w:numPr>
        <w:tabs>
          <w:tab w:val="clear" w:pos="720"/>
          <w:tab w:val="num" w:pos="851"/>
        </w:tabs>
        <w:spacing w:after="0" w:line="360" w:lineRule="auto"/>
        <w:ind w:left="851" w:right="450" w:hanging="425"/>
        <w:jc w:val="both"/>
        <w:rPr>
          <w:rFonts w:ascii="Arial" w:hAnsi="Arial" w:cs="Arial"/>
        </w:rPr>
      </w:pPr>
      <w:r w:rsidRPr="001C63E2">
        <w:rPr>
          <w:rFonts w:ascii="Arial" w:hAnsi="Arial" w:cs="Arial"/>
        </w:rPr>
        <w:lastRenderedPageBreak/>
        <w:t>Verify the efficiency of safety devices and supervise on those special activities that show evident dangers for the health and safety of the workers.</w:t>
      </w:r>
    </w:p>
    <w:p w14:paraId="39A6EC1F"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Verify that workers don’t tamper with safety devices and guards of </w:t>
      </w:r>
      <w:proofErr w:type="spellStart"/>
      <w:r w:rsidRPr="00D8514D">
        <w:rPr>
          <w:rFonts w:ascii="Arial" w:hAnsi="Arial" w:cs="Arial"/>
        </w:rPr>
        <w:t>equipments</w:t>
      </w:r>
      <w:proofErr w:type="spellEnd"/>
      <w:r w:rsidRPr="00D8514D">
        <w:rPr>
          <w:rFonts w:ascii="Arial" w:hAnsi="Arial" w:cs="Arial"/>
        </w:rPr>
        <w:t>, tools, vehicles and plants. If they shall not work in a proper way, stop immediately the activities and report to the Site Manager.</w:t>
      </w:r>
    </w:p>
    <w:p w14:paraId="53BD388E"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Apply what is predicted by the Health and Safety Plan.</w:t>
      </w:r>
    </w:p>
    <w:p w14:paraId="1D2F8185"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Report to the Site Manager unpredictable hazards at the right moment, and strive to undertake immediately the right protective and preventive measures to preserve the health and safety of the workers, suspending if </w:t>
      </w:r>
      <w:proofErr w:type="gramStart"/>
      <w:r w:rsidRPr="00D8514D">
        <w:rPr>
          <w:rFonts w:ascii="Arial" w:hAnsi="Arial" w:cs="Arial"/>
        </w:rPr>
        <w:t>necessary</w:t>
      </w:r>
      <w:proofErr w:type="gramEnd"/>
      <w:r w:rsidRPr="00D8514D">
        <w:rPr>
          <w:rFonts w:ascii="Arial" w:hAnsi="Arial" w:cs="Arial"/>
        </w:rPr>
        <w:t xml:space="preserve"> the works while waiting for new instructions.</w:t>
      </w:r>
    </w:p>
    <w:p w14:paraId="42888E4D"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Acquire the procedures and technique of first aid, fire watch, emergency response, etc. related to the specific works he is superintending on.</w:t>
      </w:r>
    </w:p>
    <w:p w14:paraId="0BC808A7"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Make effective all the instructions to ensure that all the safety and health regulations are respected, through the adoption of measures and cares required by the specific tasks performed.</w:t>
      </w:r>
    </w:p>
    <w:p w14:paraId="140098A1"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Realize all the measures predicted by the Health and Safety Plan.</w:t>
      </w:r>
    </w:p>
    <w:p w14:paraId="75EC2789"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Inform the workers upon the risks related to the specific tasks they are </w:t>
      </w:r>
      <w:proofErr w:type="gramStart"/>
      <w:r w:rsidRPr="00D8514D">
        <w:rPr>
          <w:rFonts w:ascii="Arial" w:hAnsi="Arial" w:cs="Arial"/>
        </w:rPr>
        <w:t>performing, and</w:t>
      </w:r>
      <w:proofErr w:type="gramEnd"/>
      <w:r w:rsidRPr="00D8514D">
        <w:rPr>
          <w:rFonts w:ascii="Arial" w:hAnsi="Arial" w:cs="Arial"/>
        </w:rPr>
        <w:t xml:space="preserve"> make them aware of all preventive and protective measures tended to eliminate or anyway reduce the hazards they are exposed to.</w:t>
      </w:r>
    </w:p>
    <w:p w14:paraId="7FB5A4CF"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Cooperate with the HES Officer to train the workers operating with machineries, </w:t>
      </w:r>
      <w:proofErr w:type="spellStart"/>
      <w:r w:rsidRPr="00D8514D">
        <w:rPr>
          <w:rFonts w:ascii="Arial" w:hAnsi="Arial" w:cs="Arial"/>
        </w:rPr>
        <w:t>equipments</w:t>
      </w:r>
      <w:proofErr w:type="spellEnd"/>
      <w:r w:rsidRPr="00D8514D">
        <w:rPr>
          <w:rFonts w:ascii="Arial" w:hAnsi="Arial" w:cs="Arial"/>
        </w:rPr>
        <w:t xml:space="preserve"> and plants, and verify they understand how to use them correctly.</w:t>
      </w:r>
    </w:p>
    <w:p w14:paraId="768084B8"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Report immediately to the Site Manager any injury occurred on Site, referring all causes and circumstances that lead to the accident, to let all necessary measures and cares be adopted to prevent any future analog circumstance could occur.</w:t>
      </w:r>
    </w:p>
    <w:p w14:paraId="3B7079DC"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Watch over the use of all Protective Equipment provided to the workers, and the respect of all safety and health regulations and rules.</w:t>
      </w:r>
    </w:p>
    <w:p w14:paraId="64FFBFDE"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Report to the Site Manager any violation by Subcontractors to HES regulations of the Site.</w:t>
      </w:r>
    </w:p>
    <w:p w14:paraId="42708469"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Give to the workers the right job, based on their experience and/or skills.</w:t>
      </w:r>
    </w:p>
    <w:p w14:paraId="71948509"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Control that the working activities are not causing damages and/or nuisance to the surrounding environment and/or </w:t>
      </w:r>
      <w:proofErr w:type="gramStart"/>
      <w:r w:rsidRPr="00D8514D">
        <w:rPr>
          <w:rFonts w:ascii="Arial" w:hAnsi="Arial" w:cs="Arial"/>
        </w:rPr>
        <w:t>population, and</w:t>
      </w:r>
      <w:proofErr w:type="gramEnd"/>
      <w:r w:rsidRPr="00D8514D">
        <w:rPr>
          <w:rFonts w:ascii="Arial" w:hAnsi="Arial" w:cs="Arial"/>
        </w:rPr>
        <w:t xml:space="preserve"> verify that the protective measures and instruments are adequate, suggesting eventual integrations or modifications to them.</w:t>
      </w:r>
    </w:p>
    <w:p w14:paraId="69C0A2C1" w14:textId="77777777" w:rsidR="00845562" w:rsidRPr="00D8514D" w:rsidRDefault="00845562" w:rsidP="002D38C7">
      <w:pPr>
        <w:numPr>
          <w:ilvl w:val="0"/>
          <w:numId w:val="14"/>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Supervise that all wastes resulting from the site are stored and disposed without hazards for the Personnel and the surrounding environment.</w:t>
      </w:r>
    </w:p>
    <w:p w14:paraId="1E30A2F4" w14:textId="77777777" w:rsidR="00845562" w:rsidRDefault="00845562" w:rsidP="00845562">
      <w:pPr>
        <w:rPr>
          <w:rFonts w:ascii="Arial" w:hAnsi="Arial" w:cs="Arial"/>
        </w:rPr>
      </w:pPr>
      <w:r>
        <w:rPr>
          <w:rFonts w:ascii="Arial" w:hAnsi="Arial" w:cs="Arial"/>
        </w:rPr>
        <w:br w:type="page"/>
      </w:r>
    </w:p>
    <w:p w14:paraId="4AE82024" w14:textId="77777777" w:rsidR="00845562" w:rsidRPr="00D8514D" w:rsidRDefault="00845562" w:rsidP="00845562">
      <w:pPr>
        <w:spacing w:line="360" w:lineRule="auto"/>
        <w:ind w:left="851" w:right="450"/>
        <w:jc w:val="both"/>
        <w:rPr>
          <w:rFonts w:ascii="Arial" w:hAnsi="Arial" w:cs="Arial"/>
        </w:rPr>
      </w:pPr>
    </w:p>
    <w:p w14:paraId="4625D314" w14:textId="77777777" w:rsidR="00845562" w:rsidRPr="00D8514D" w:rsidRDefault="00845562" w:rsidP="002D38C7">
      <w:pPr>
        <w:pStyle w:val="Heading4"/>
        <w:keepLines w:val="0"/>
        <w:numPr>
          <w:ilvl w:val="0"/>
          <w:numId w:val="8"/>
        </w:numPr>
        <w:spacing w:before="0" w:after="120" w:line="360" w:lineRule="auto"/>
        <w:ind w:left="714" w:right="450" w:hanging="357"/>
        <w:jc w:val="both"/>
        <w:rPr>
          <w:rFonts w:cs="Arial"/>
          <w:spacing w:val="12"/>
        </w:rPr>
      </w:pPr>
      <w:r w:rsidRPr="00D8514D">
        <w:rPr>
          <w:rFonts w:cs="Arial"/>
          <w:spacing w:val="12"/>
        </w:rPr>
        <w:t>WORKERS</w:t>
      </w:r>
    </w:p>
    <w:p w14:paraId="341F837A"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Employees are the most important link to a safe workplace.</w:t>
      </w:r>
    </w:p>
    <w:p w14:paraId="3803B7A9"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Accordingly to the formation, the means and the instructions he received by the Company, each worker is responsible for his own safety and health and for the one of the people working with him, who could be affected by his actions and omissions.</w:t>
      </w:r>
    </w:p>
    <w:p w14:paraId="01A9AE28"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Employees shall in particular:</w:t>
      </w:r>
    </w:p>
    <w:p w14:paraId="658AED40"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Know the safety rules and conduct their work in compliance with these rules.</w:t>
      </w:r>
    </w:p>
    <w:p w14:paraId="1DBC9D59"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Report any unsafe acts or conditions to their supervisor.</w:t>
      </w:r>
    </w:p>
    <w:p w14:paraId="67ED3041"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Report all injuries, however minor, to their supervisor.</w:t>
      </w:r>
    </w:p>
    <w:p w14:paraId="11610E0D"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Contribute with Project Manager, Site Manager, HES Officer and the other subjects responsible for Safety and Health in the Project in the implementation of measures and cares to protect Safety and Health of the workers in the Project.</w:t>
      </w:r>
    </w:p>
    <w:p w14:paraId="5364B36E"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Respect all the dispositions given by Project Manager, Site Manager and HES Officer related to personal and collective protection.</w:t>
      </w:r>
    </w:p>
    <w:p w14:paraId="59447154"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Use correctly tools, </w:t>
      </w:r>
      <w:proofErr w:type="spellStart"/>
      <w:r w:rsidRPr="00D8514D">
        <w:rPr>
          <w:rFonts w:ascii="Arial" w:hAnsi="Arial" w:cs="Arial"/>
        </w:rPr>
        <w:t>equipments</w:t>
      </w:r>
      <w:proofErr w:type="spellEnd"/>
      <w:r w:rsidRPr="00D8514D">
        <w:rPr>
          <w:rFonts w:ascii="Arial" w:hAnsi="Arial" w:cs="Arial"/>
        </w:rPr>
        <w:t>, plants and vehicles provided by the Company.</w:t>
      </w:r>
    </w:p>
    <w:p w14:paraId="31BC92B6"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Use properly the personal protective equipment provided.</w:t>
      </w:r>
    </w:p>
    <w:p w14:paraId="2A5518E0"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Signal immediately to Project Manager, Site Manager and Foreman any deficiency or damage of tools, </w:t>
      </w:r>
      <w:proofErr w:type="spellStart"/>
      <w:r w:rsidRPr="00D8514D">
        <w:rPr>
          <w:rFonts w:ascii="Arial" w:hAnsi="Arial" w:cs="Arial"/>
        </w:rPr>
        <w:t>equipments</w:t>
      </w:r>
      <w:proofErr w:type="spellEnd"/>
      <w:r w:rsidRPr="00D8514D">
        <w:rPr>
          <w:rFonts w:ascii="Arial" w:hAnsi="Arial" w:cs="Arial"/>
        </w:rPr>
        <w:t>, vehicles and plant, as well as any unsafe act or condition they are aware of, striving to eliminate or reduce situations of immediate danger, in case of emergency, limited to their own skills and knowledge, and report these dangerous conditions to their Foreman.</w:t>
      </w:r>
    </w:p>
    <w:p w14:paraId="1DA80B2A"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Don’t remove or modify guards and protection from tools, </w:t>
      </w:r>
      <w:proofErr w:type="spellStart"/>
      <w:r w:rsidRPr="00D8514D">
        <w:rPr>
          <w:rFonts w:ascii="Arial" w:hAnsi="Arial" w:cs="Arial"/>
        </w:rPr>
        <w:t>equipments</w:t>
      </w:r>
      <w:proofErr w:type="spellEnd"/>
      <w:r w:rsidRPr="00D8514D">
        <w:rPr>
          <w:rFonts w:ascii="Arial" w:hAnsi="Arial" w:cs="Arial"/>
        </w:rPr>
        <w:t>, plants, etc., without previous authorization.</w:t>
      </w:r>
    </w:p>
    <w:p w14:paraId="52C1102A"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Do not make any maneuver or task not of their competence, or that can compromise their safety and the one of their co-workers.</w:t>
      </w:r>
    </w:p>
    <w:p w14:paraId="53960727"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Participate to training courses organized by the Company, as well as to all Company meetings they are invited to.</w:t>
      </w:r>
    </w:p>
    <w:p w14:paraId="3D9D5296"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Undergo to all sanitary and medical controls predicted by the Company.</w:t>
      </w:r>
    </w:p>
    <w:p w14:paraId="57762227"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Ask the Foreman if they have doubts related to any Safety procedure.</w:t>
      </w:r>
    </w:p>
    <w:p w14:paraId="6A090DF4"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Know the location of First Aid and Fire Fighting Equipment.</w:t>
      </w:r>
    </w:p>
    <w:p w14:paraId="78693708" w14:textId="77777777" w:rsidR="00845562" w:rsidRPr="00D8514D" w:rsidRDefault="00845562" w:rsidP="002D38C7">
      <w:pPr>
        <w:numPr>
          <w:ilvl w:val="0"/>
          <w:numId w:val="15"/>
        </w:numPr>
        <w:tabs>
          <w:tab w:val="clear" w:pos="720"/>
          <w:tab w:val="num" w:pos="851"/>
        </w:tabs>
        <w:spacing w:after="0" w:line="360" w:lineRule="auto"/>
        <w:ind w:left="851" w:right="450" w:hanging="425"/>
        <w:jc w:val="both"/>
        <w:rPr>
          <w:rFonts w:ascii="Arial" w:hAnsi="Arial" w:cs="Arial"/>
        </w:rPr>
      </w:pPr>
      <w:r w:rsidRPr="00D8514D">
        <w:rPr>
          <w:rFonts w:ascii="Arial" w:hAnsi="Arial" w:cs="Arial"/>
        </w:rPr>
        <w:t xml:space="preserve">When they report to work, they must be in fit condition to meet daily obligations. </w:t>
      </w:r>
    </w:p>
    <w:p w14:paraId="3324A9DF" w14:textId="00907291" w:rsidR="00845562" w:rsidRPr="00D8514D" w:rsidRDefault="00845562" w:rsidP="001C63E2">
      <w:pPr>
        <w:ind w:right="450"/>
        <w:rPr>
          <w:rFonts w:cs="Arial"/>
          <w:caps/>
          <w:sz w:val="24"/>
          <w:szCs w:val="24"/>
        </w:rPr>
      </w:pPr>
      <w:r w:rsidRPr="00D8514D">
        <w:rPr>
          <w:rFonts w:ascii="Arial" w:hAnsi="Arial" w:cs="Arial"/>
        </w:rPr>
        <w:br w:type="page"/>
      </w:r>
      <w:bookmarkStart w:id="4" w:name="_Toc527033530"/>
      <w:r w:rsidRPr="00D8514D">
        <w:rPr>
          <w:rFonts w:cs="Arial"/>
          <w:caps/>
          <w:sz w:val="24"/>
          <w:szCs w:val="24"/>
        </w:rPr>
        <w:lastRenderedPageBreak/>
        <w:t>General Description of the Project</w:t>
      </w:r>
      <w:bookmarkEnd w:id="4"/>
    </w:p>
    <w:p w14:paraId="2095A030" w14:textId="45DD8F5E" w:rsidR="00845562" w:rsidRDefault="00845562" w:rsidP="00845562">
      <w:pPr>
        <w:spacing w:line="360" w:lineRule="auto"/>
        <w:ind w:left="425" w:right="450" w:firstLine="476"/>
        <w:jc w:val="both"/>
        <w:rPr>
          <w:rFonts w:ascii="Arial" w:hAnsi="Arial" w:cs="Arial"/>
        </w:rPr>
      </w:pPr>
    </w:p>
    <w:p w14:paraId="5FD1F365" w14:textId="736BEEF2" w:rsidR="00845562" w:rsidRDefault="00845562" w:rsidP="00845562">
      <w:pPr>
        <w:spacing w:line="360" w:lineRule="auto"/>
        <w:ind w:left="425" w:right="450" w:firstLine="476"/>
        <w:jc w:val="both"/>
        <w:rPr>
          <w:rFonts w:ascii="Arial" w:hAnsi="Arial" w:cs="Arial"/>
        </w:rPr>
      </w:pPr>
    </w:p>
    <w:p w14:paraId="0EBAA810" w14:textId="29CE21E4" w:rsidR="00845562" w:rsidRDefault="00845562" w:rsidP="00845562">
      <w:pPr>
        <w:spacing w:line="360" w:lineRule="auto"/>
        <w:ind w:left="425" w:right="450" w:firstLine="476"/>
        <w:jc w:val="both"/>
        <w:rPr>
          <w:rFonts w:ascii="Arial" w:hAnsi="Arial" w:cs="Arial"/>
        </w:rPr>
      </w:pPr>
    </w:p>
    <w:p w14:paraId="63F6E485" w14:textId="11A9A11B" w:rsidR="00845562" w:rsidRDefault="00845562" w:rsidP="00845562">
      <w:pPr>
        <w:spacing w:line="360" w:lineRule="auto"/>
        <w:ind w:left="425" w:right="450" w:firstLine="476"/>
        <w:jc w:val="both"/>
        <w:rPr>
          <w:rFonts w:ascii="Arial" w:hAnsi="Arial" w:cs="Arial"/>
        </w:rPr>
      </w:pPr>
    </w:p>
    <w:p w14:paraId="339633AB" w14:textId="77777777" w:rsidR="00845562" w:rsidRPr="00D8514D" w:rsidRDefault="00845562" w:rsidP="00845562">
      <w:pPr>
        <w:spacing w:line="360" w:lineRule="auto"/>
        <w:ind w:left="425" w:right="450" w:firstLine="476"/>
        <w:jc w:val="both"/>
        <w:rPr>
          <w:rFonts w:ascii="Arial" w:hAnsi="Arial" w:cs="Arial"/>
        </w:rPr>
      </w:pPr>
    </w:p>
    <w:p w14:paraId="30B7DF92" w14:textId="04D6F765" w:rsidR="00845562" w:rsidRPr="00845562" w:rsidRDefault="00845562" w:rsidP="00845562">
      <w:pPr>
        <w:spacing w:line="360" w:lineRule="auto"/>
        <w:ind w:left="425" w:right="450" w:firstLine="476"/>
        <w:jc w:val="center"/>
        <w:rPr>
          <w:rFonts w:ascii="Arial" w:hAnsi="Arial" w:cs="Arial"/>
          <w:color w:val="FF0000"/>
          <w:sz w:val="40"/>
          <w:szCs w:val="40"/>
        </w:rPr>
      </w:pPr>
      <w:r w:rsidRPr="00845562">
        <w:rPr>
          <w:rFonts w:ascii="Arial" w:hAnsi="Arial" w:cs="Arial"/>
          <w:color w:val="FF0000"/>
          <w:sz w:val="40"/>
          <w:szCs w:val="40"/>
        </w:rPr>
        <w:t>PROJECT DESCRIPTION</w:t>
      </w:r>
      <w:r>
        <w:rPr>
          <w:rFonts w:ascii="Arial" w:hAnsi="Arial" w:cs="Arial"/>
          <w:color w:val="FF0000"/>
          <w:sz w:val="40"/>
          <w:szCs w:val="40"/>
        </w:rPr>
        <w:t xml:space="preserve"> CAN BE INCLUDED A PHOTO OR LOCATION</w:t>
      </w:r>
    </w:p>
    <w:p w14:paraId="7B41A242" w14:textId="77777777" w:rsidR="00845562" w:rsidRDefault="00845562" w:rsidP="00845562">
      <w:pPr>
        <w:spacing w:line="360" w:lineRule="auto"/>
        <w:ind w:left="425" w:right="450" w:firstLine="476"/>
        <w:jc w:val="both"/>
        <w:rPr>
          <w:rFonts w:ascii="Arial" w:hAnsi="Arial" w:cs="Arial"/>
        </w:rPr>
      </w:pPr>
    </w:p>
    <w:p w14:paraId="730572B3" w14:textId="77777777" w:rsidR="00845562" w:rsidRPr="00D8514D" w:rsidRDefault="00845562" w:rsidP="00845562">
      <w:pPr>
        <w:spacing w:line="360" w:lineRule="auto"/>
        <w:ind w:left="425" w:right="450" w:firstLine="476"/>
        <w:jc w:val="both"/>
        <w:rPr>
          <w:rFonts w:ascii="Arial" w:hAnsi="Arial" w:cs="Arial"/>
        </w:rPr>
      </w:pPr>
    </w:p>
    <w:p w14:paraId="330E2913" w14:textId="77777777" w:rsidR="00845562" w:rsidRPr="00D8514D" w:rsidRDefault="00845562" w:rsidP="00845562">
      <w:pPr>
        <w:spacing w:line="360" w:lineRule="auto"/>
        <w:ind w:left="425" w:right="450" w:firstLine="476"/>
        <w:jc w:val="both"/>
        <w:rPr>
          <w:rFonts w:ascii="Arial" w:hAnsi="Arial" w:cs="Arial"/>
        </w:rPr>
      </w:pPr>
    </w:p>
    <w:p w14:paraId="414A950B" w14:textId="3665C9BE" w:rsidR="00845562" w:rsidRPr="00D8514D" w:rsidRDefault="00845562" w:rsidP="00845562">
      <w:pPr>
        <w:spacing w:line="360" w:lineRule="auto"/>
        <w:ind w:left="425" w:right="450" w:firstLine="1"/>
        <w:jc w:val="center"/>
        <w:rPr>
          <w:rFonts w:ascii="Arial" w:hAnsi="Arial" w:cs="Arial"/>
        </w:rPr>
      </w:pPr>
    </w:p>
    <w:p w14:paraId="6544AA59" w14:textId="77777777" w:rsidR="00845562" w:rsidRPr="00D8514D" w:rsidRDefault="00845562" w:rsidP="00845562">
      <w:pPr>
        <w:ind w:right="450"/>
        <w:rPr>
          <w:rFonts w:ascii="Arial" w:hAnsi="Arial" w:cs="Arial"/>
        </w:rPr>
      </w:pPr>
      <w:r w:rsidRPr="00D8514D">
        <w:rPr>
          <w:rFonts w:ascii="Arial" w:hAnsi="Arial" w:cs="Arial"/>
        </w:rPr>
        <w:br w:type="page"/>
      </w:r>
    </w:p>
    <w:p w14:paraId="164812FE" w14:textId="77777777" w:rsidR="00845562" w:rsidRPr="00D8514D" w:rsidRDefault="00845562" w:rsidP="00845562">
      <w:pPr>
        <w:spacing w:line="360" w:lineRule="auto"/>
        <w:ind w:left="425" w:right="450" w:firstLine="476"/>
        <w:jc w:val="both"/>
        <w:rPr>
          <w:rFonts w:ascii="Arial" w:hAnsi="Arial" w:cs="Arial"/>
        </w:rPr>
      </w:pPr>
    </w:p>
    <w:p w14:paraId="660D5B02" w14:textId="77777777" w:rsidR="00845562" w:rsidRPr="00D8514D" w:rsidRDefault="00845562" w:rsidP="002D38C7">
      <w:pPr>
        <w:pStyle w:val="Heading1"/>
        <w:keepLines w:val="0"/>
        <w:widowControl w:val="0"/>
        <w:numPr>
          <w:ilvl w:val="0"/>
          <w:numId w:val="9"/>
        </w:numPr>
        <w:suppressAutoHyphens/>
        <w:spacing w:before="0" w:after="120" w:line="360" w:lineRule="auto"/>
        <w:ind w:right="450"/>
        <w:rPr>
          <w:rFonts w:cs="Arial"/>
          <w:caps/>
          <w:sz w:val="24"/>
          <w:szCs w:val="24"/>
        </w:rPr>
      </w:pPr>
      <w:bookmarkStart w:id="5" w:name="_Toc527033531"/>
      <w:r w:rsidRPr="00D8514D">
        <w:rPr>
          <w:rFonts w:cs="Arial"/>
          <w:caps/>
          <w:sz w:val="24"/>
          <w:szCs w:val="24"/>
        </w:rPr>
        <w:t>Personal Protective Equipment</w:t>
      </w:r>
      <w:bookmarkEnd w:id="5"/>
    </w:p>
    <w:p w14:paraId="2969598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basic Personal Protective Equipment to be worn on Site is:</w:t>
      </w:r>
    </w:p>
    <w:p w14:paraId="499C8F45"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Safety Shoes;</w:t>
      </w:r>
    </w:p>
    <w:p w14:paraId="1631343E" w14:textId="77777777" w:rsidR="00845562" w:rsidRPr="00D8514D" w:rsidRDefault="00845562" w:rsidP="002D38C7">
      <w:pPr>
        <w:pStyle w:val="Style3"/>
        <w:numPr>
          <w:ilvl w:val="0"/>
          <w:numId w:val="6"/>
        </w:numPr>
        <w:spacing w:after="120" w:line="360" w:lineRule="auto"/>
        <w:ind w:left="896" w:right="450" w:hanging="357"/>
        <w:rPr>
          <w:rFonts w:ascii="Arial" w:hAnsi="Arial" w:cs="Arial"/>
          <w:b/>
          <w:sz w:val="22"/>
          <w:szCs w:val="22"/>
          <w:lang w:val="en-US"/>
        </w:rPr>
      </w:pPr>
      <w:r w:rsidRPr="00D8514D">
        <w:rPr>
          <w:rFonts w:ascii="Arial" w:hAnsi="Arial" w:cs="Arial"/>
          <w:b/>
          <w:sz w:val="22"/>
          <w:szCs w:val="22"/>
          <w:lang w:val="en-US"/>
        </w:rPr>
        <w:t>High Vision Jacket.</w:t>
      </w:r>
    </w:p>
    <w:p w14:paraId="78ADF0C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Personnel on Site must wear the above PPEs, as well as each worker is responsible for the conservation and proper use of his Personal Protective Equipment, and, as the PPEs become obsolete, it is his responsibility to advise the ESHO Staff and ask for new one.</w:t>
      </w:r>
    </w:p>
    <w:p w14:paraId="43FA3232"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After the already mentioned, other additional PPE shall be worn, strictly related to the particularity of the activities performed.</w:t>
      </w:r>
    </w:p>
    <w:p w14:paraId="70647B68"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Hard Hat</w:t>
      </w:r>
    </w:p>
    <w:p w14:paraId="59DF3D6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Hard Hat is mandatory in all works where the risk of material falling from above is present, by Personnel working on the ground where there are activities performed on height.</w:t>
      </w:r>
    </w:p>
    <w:p w14:paraId="6443F66E"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Safety Glasses</w:t>
      </w:r>
    </w:p>
    <w:p w14:paraId="1E51BB8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Safety glasses are mandatory for specific works where risk of sparks or slivers or other particles coming into the eyes is more elevated, as per:</w:t>
      </w:r>
    </w:p>
    <w:p w14:paraId="4093A3D3"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Woodwork;</w:t>
      </w:r>
    </w:p>
    <w:p w14:paraId="7B00AC91"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Equipment Maintenance;</w:t>
      </w:r>
    </w:p>
    <w:p w14:paraId="63E92B7D"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Concrete/Cement and Asphalt Batching.</w:t>
      </w:r>
    </w:p>
    <w:p w14:paraId="03363B26"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Personnel performing these tasks must be always wearing the safety glasses.</w:t>
      </w:r>
    </w:p>
    <w:p w14:paraId="5287C106"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Welding Mask and Face Shield</w:t>
      </w:r>
    </w:p>
    <w:p w14:paraId="3D04E11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Welding mask shall be used during welding operations, while Face Shield is to be used for cutting and/or grinding operations.</w:t>
      </w:r>
    </w:p>
    <w:p w14:paraId="7F3B2A8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One welding mask will be distributed for each welder, and face shields will be given to the welder’s foremen, who will arrange their distribution.</w:t>
      </w:r>
    </w:p>
    <w:p w14:paraId="1BDA9532"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Use of face mask while welding, and face shield while grinding and/or cutting, is strictly mandatory, and shall be respected at all time.</w:t>
      </w:r>
    </w:p>
    <w:p w14:paraId="2B9A5C3B" w14:textId="77777777" w:rsidR="00845562" w:rsidRPr="00D8514D" w:rsidRDefault="00845562" w:rsidP="002D38C7">
      <w:pPr>
        <w:pStyle w:val="Heading4"/>
        <w:keepLines w:val="0"/>
        <w:numPr>
          <w:ilvl w:val="0"/>
          <w:numId w:val="8"/>
        </w:numPr>
        <w:spacing w:before="0" w:line="360" w:lineRule="auto"/>
        <w:ind w:left="714" w:right="450" w:hanging="357"/>
        <w:jc w:val="both"/>
        <w:rPr>
          <w:rFonts w:cs="Arial"/>
          <w:spacing w:val="12"/>
        </w:rPr>
      </w:pPr>
      <w:r w:rsidRPr="00D8514D">
        <w:rPr>
          <w:rFonts w:cs="Arial"/>
          <w:spacing w:val="12"/>
        </w:rPr>
        <w:lastRenderedPageBreak/>
        <w:t>Body Protection</w:t>
      </w:r>
    </w:p>
    <w:p w14:paraId="277D71D3" w14:textId="373139B2" w:rsidR="00845562" w:rsidRPr="00D8514D" w:rsidRDefault="00845562" w:rsidP="001C63E2">
      <w:pPr>
        <w:spacing w:line="360" w:lineRule="auto"/>
        <w:ind w:left="425" w:right="450" w:firstLine="476"/>
        <w:jc w:val="both"/>
        <w:rPr>
          <w:rFonts w:ascii="Arial" w:hAnsi="Arial" w:cs="Arial"/>
        </w:rPr>
      </w:pPr>
      <w:r w:rsidRPr="00D8514D">
        <w:rPr>
          <w:rFonts w:ascii="Arial" w:hAnsi="Arial" w:cs="Arial"/>
        </w:rPr>
        <w:t xml:space="preserve">Because during hot works they are exposed to multiple sparks, each welder will receive special body and hand protections specific for </w:t>
      </w:r>
      <w:proofErr w:type="spellStart"/>
      <w:proofErr w:type="gramStart"/>
      <w:r w:rsidRPr="00D8514D">
        <w:rPr>
          <w:rFonts w:ascii="Arial" w:hAnsi="Arial" w:cs="Arial"/>
        </w:rPr>
        <w:t>welders.This</w:t>
      </w:r>
      <w:proofErr w:type="spellEnd"/>
      <w:proofErr w:type="gramEnd"/>
      <w:r w:rsidRPr="00D8514D">
        <w:rPr>
          <w:rFonts w:ascii="Arial" w:hAnsi="Arial" w:cs="Arial"/>
        </w:rPr>
        <w:t xml:space="preserve"> equipment includes:</w:t>
      </w:r>
    </w:p>
    <w:p w14:paraId="1284665D"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Sleeves;</w:t>
      </w:r>
    </w:p>
    <w:p w14:paraId="7C57AA2D"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Gaiters;</w:t>
      </w:r>
    </w:p>
    <w:p w14:paraId="4A28853C"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Apron;</w:t>
      </w:r>
    </w:p>
    <w:p w14:paraId="0F8C1ADA"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Gloves.</w:t>
      </w:r>
    </w:p>
    <w:p w14:paraId="0CEEDEB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alternative to sleeves, gaiters and aprons, welders may receive long sleeve jackets and/or working suit.</w:t>
      </w:r>
    </w:p>
    <w:p w14:paraId="42E1AFF9"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High Vision Jacket while performing hot works shall never be worn at all time, as well as any other synthetic clothes that can have a high flammability.</w:t>
      </w:r>
    </w:p>
    <w:p w14:paraId="6728B979"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Fall Protection</w:t>
      </w:r>
    </w:p>
    <w:p w14:paraId="206044E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working on not completed scaffolds, ladders, roofs, or anyway at a height ≥ 2,00 meters on structures with no guardrail system equipped, workers must use fall harness system.</w:t>
      </w:r>
    </w:p>
    <w:p w14:paraId="283F312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Fall harness systems will be given to the Foremen of each Department which can perform activities that have fall potential.</w:t>
      </w:r>
    </w:p>
    <w:p w14:paraId="1B4C53B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During these tasks the use of fall protection is mandatory and eventual violations can lead to disciplinary actions, termination included.</w:t>
      </w:r>
    </w:p>
    <w:p w14:paraId="5A3585ED"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Respiratory Protection</w:t>
      </w:r>
    </w:p>
    <w:p w14:paraId="525FB022"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Personnel working on woodworks, cement/concrete batching plant, crushing plant, asphalt and bitumen plant, waste management area, vehicles and equipment maintenance, and with chemicals must wear breath protection.</w:t>
      </w:r>
    </w:p>
    <w:p w14:paraId="3BF4FCCA"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Hearing Protection</w:t>
      </w:r>
    </w:p>
    <w:p w14:paraId="4092B590"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Ear plugs are required for operators, crushing plant workers, cement/concrete batching plant workers, and when performing blasting operations.</w:t>
      </w:r>
    </w:p>
    <w:p w14:paraId="574C2988" w14:textId="77777777" w:rsidR="00845562" w:rsidRPr="00D8514D" w:rsidRDefault="00845562" w:rsidP="002D38C7">
      <w:pPr>
        <w:pStyle w:val="Heading4"/>
        <w:keepLines w:val="0"/>
        <w:numPr>
          <w:ilvl w:val="0"/>
          <w:numId w:val="8"/>
        </w:numPr>
        <w:spacing w:before="0" w:line="360" w:lineRule="auto"/>
        <w:ind w:left="714" w:right="450" w:hanging="357"/>
        <w:jc w:val="both"/>
        <w:rPr>
          <w:rFonts w:cs="Arial"/>
          <w:spacing w:val="12"/>
        </w:rPr>
      </w:pPr>
      <w:r w:rsidRPr="00D8514D">
        <w:rPr>
          <w:rFonts w:cs="Arial"/>
          <w:spacing w:val="12"/>
        </w:rPr>
        <w:t>Gloves</w:t>
      </w:r>
    </w:p>
    <w:p w14:paraId="1FE2268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Each activity on site has its own proper gloves. The following describe the gloves to be used for each works:</w:t>
      </w:r>
    </w:p>
    <w:p w14:paraId="41ED57B2" w14:textId="77777777" w:rsidR="00845562" w:rsidRPr="00D8514D" w:rsidRDefault="00845562" w:rsidP="002D38C7">
      <w:pPr>
        <w:pStyle w:val="Style3"/>
        <w:numPr>
          <w:ilvl w:val="0"/>
          <w:numId w:val="6"/>
        </w:numPr>
        <w:spacing w:before="120" w:line="360" w:lineRule="auto"/>
        <w:ind w:left="896" w:right="450" w:hanging="357"/>
        <w:rPr>
          <w:rFonts w:ascii="Arial" w:hAnsi="Arial" w:cs="Arial"/>
          <w:sz w:val="22"/>
          <w:szCs w:val="22"/>
          <w:lang w:val="en-US"/>
        </w:rPr>
      </w:pPr>
      <w:r w:rsidRPr="00D8514D">
        <w:rPr>
          <w:rFonts w:ascii="Arial" w:hAnsi="Arial" w:cs="Arial"/>
          <w:b/>
          <w:sz w:val="22"/>
          <w:szCs w:val="22"/>
          <w:lang w:val="en-US"/>
        </w:rPr>
        <w:t>Plastic/rubber gloves</w:t>
      </w:r>
      <w:r w:rsidRPr="00D8514D">
        <w:rPr>
          <w:rFonts w:ascii="Arial" w:hAnsi="Arial" w:cs="Arial"/>
          <w:sz w:val="22"/>
          <w:szCs w:val="22"/>
          <w:lang w:val="en-US"/>
        </w:rPr>
        <w:t xml:space="preserve">: every work related with oil, lubricants, fuel, chemicals (where not </w:t>
      </w:r>
      <w:r w:rsidRPr="00D8514D">
        <w:rPr>
          <w:rFonts w:ascii="Arial" w:hAnsi="Arial" w:cs="Arial"/>
          <w:sz w:val="22"/>
          <w:szCs w:val="22"/>
          <w:lang w:val="en-US"/>
        </w:rPr>
        <w:lastRenderedPageBreak/>
        <w:t>otherwise prescribed by the related MSDS) handling, use and storage, electricity related works;</w:t>
      </w:r>
    </w:p>
    <w:p w14:paraId="3BC065DD" w14:textId="256AF062" w:rsidR="00845562" w:rsidRPr="001C63E2" w:rsidRDefault="00845562" w:rsidP="003D7923">
      <w:pPr>
        <w:pStyle w:val="Style3"/>
        <w:numPr>
          <w:ilvl w:val="0"/>
          <w:numId w:val="6"/>
        </w:numPr>
        <w:spacing w:line="360" w:lineRule="auto"/>
        <w:ind w:left="896" w:right="450" w:hanging="357"/>
        <w:rPr>
          <w:rFonts w:ascii="Arial" w:hAnsi="Arial" w:cs="Arial"/>
        </w:rPr>
      </w:pPr>
      <w:r w:rsidRPr="001C63E2">
        <w:rPr>
          <w:rFonts w:ascii="Arial" w:hAnsi="Arial" w:cs="Arial"/>
          <w:b/>
          <w:sz w:val="22"/>
          <w:szCs w:val="22"/>
          <w:lang w:val="en-US"/>
        </w:rPr>
        <w:t>Leather gloves</w:t>
      </w:r>
      <w:r w:rsidRPr="001C63E2">
        <w:rPr>
          <w:rFonts w:ascii="Arial" w:hAnsi="Arial" w:cs="Arial"/>
          <w:sz w:val="22"/>
          <w:szCs w:val="22"/>
          <w:lang w:val="en-US"/>
        </w:rPr>
        <w:t>: all the activities not mentioned above.</w:t>
      </w:r>
    </w:p>
    <w:p w14:paraId="5F10A620" w14:textId="77777777" w:rsidR="00845562" w:rsidRPr="00D8514D" w:rsidRDefault="00845562" w:rsidP="00845562">
      <w:pPr>
        <w:pStyle w:val="Style3"/>
        <w:spacing w:line="360" w:lineRule="auto"/>
        <w:ind w:left="896" w:right="450"/>
        <w:rPr>
          <w:rFonts w:ascii="Arial" w:hAnsi="Arial" w:cs="Arial"/>
          <w:sz w:val="22"/>
          <w:szCs w:val="22"/>
          <w:lang w:val="en-US"/>
        </w:rPr>
      </w:pPr>
    </w:p>
    <w:p w14:paraId="1CC20779"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6" w:name="_Toc258848538"/>
      <w:bookmarkStart w:id="7" w:name="_Toc527033532"/>
      <w:r w:rsidRPr="00D8514D">
        <w:rPr>
          <w:rFonts w:cs="Arial"/>
          <w:caps/>
          <w:sz w:val="24"/>
          <w:szCs w:val="24"/>
        </w:rPr>
        <w:t>General Safety and Health Procedures</w:t>
      </w:r>
      <w:bookmarkEnd w:id="6"/>
      <w:bookmarkEnd w:id="7"/>
    </w:p>
    <w:p w14:paraId="5AA56B5F" w14:textId="77777777" w:rsidR="00845562" w:rsidRPr="00D8514D" w:rsidRDefault="00845562" w:rsidP="00845562">
      <w:pPr>
        <w:spacing w:line="360" w:lineRule="auto"/>
        <w:ind w:left="425" w:right="450" w:firstLine="476"/>
        <w:jc w:val="both"/>
        <w:rPr>
          <w:rFonts w:ascii="Arial" w:hAnsi="Arial" w:cs="Arial"/>
        </w:rPr>
      </w:pPr>
    </w:p>
    <w:p w14:paraId="1715011E"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8" w:name="_Toc258848539"/>
      <w:bookmarkStart w:id="9" w:name="_Toc527033533"/>
      <w:r w:rsidRPr="00D8514D">
        <w:rPr>
          <w:u w:val="single"/>
          <w:lang w:val="en-US"/>
        </w:rPr>
        <w:t>4.1</w:t>
      </w:r>
      <w:r w:rsidRPr="00D8514D">
        <w:rPr>
          <w:u w:val="single"/>
          <w:lang w:val="en-US"/>
        </w:rPr>
        <w:tab/>
        <w:t>Site and Camp Delimitation</w:t>
      </w:r>
      <w:bookmarkEnd w:id="8"/>
      <w:bookmarkEnd w:id="9"/>
    </w:p>
    <w:p w14:paraId="1BD89B11"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 xml:space="preserve">Campsite and Jobsite must be clearly delimited and properly identified, even </w:t>
      </w:r>
      <w:proofErr w:type="spellStart"/>
      <w:r w:rsidRPr="00D8514D">
        <w:rPr>
          <w:rFonts w:ascii="Arial" w:hAnsi="Arial" w:cs="Arial"/>
        </w:rPr>
        <w:t>through</w:t>
      </w:r>
      <w:proofErr w:type="spellEnd"/>
      <w:r w:rsidRPr="00D8514D">
        <w:rPr>
          <w:rFonts w:ascii="Arial" w:hAnsi="Arial" w:cs="Arial"/>
        </w:rPr>
        <w:t xml:space="preserve"> signals and posters, especially the restricted areas, to avoid personnel to enter areas not of his competence, or where there can be dangers for safety.</w:t>
      </w:r>
    </w:p>
    <w:p w14:paraId="5FC1935F"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0" w:name="_Toc258848540"/>
      <w:bookmarkStart w:id="11" w:name="_Toc527033534"/>
      <w:r w:rsidRPr="00D8514D">
        <w:rPr>
          <w:u w:val="single"/>
          <w:lang w:val="en-US"/>
        </w:rPr>
        <w:t>4.2</w:t>
      </w:r>
      <w:r w:rsidRPr="00D8514D">
        <w:rPr>
          <w:u w:val="single"/>
          <w:lang w:val="en-US"/>
        </w:rPr>
        <w:tab/>
        <w:t>Road and Traffic Signals</w:t>
      </w:r>
      <w:bookmarkEnd w:id="10"/>
      <w:bookmarkEnd w:id="11"/>
    </w:p>
    <w:p w14:paraId="203F863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can divide the signalization in two categories: signals in addition to the outside signalization, and signals inside the Jobsite and Campsite.</w:t>
      </w:r>
    </w:p>
    <w:p w14:paraId="400BE81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For the </w:t>
      </w:r>
      <w:r w:rsidRPr="00D8514D">
        <w:rPr>
          <w:rFonts w:ascii="Arial" w:hAnsi="Arial" w:cs="Arial"/>
          <w:u w:val="single"/>
        </w:rPr>
        <w:t>signals in addition to the outside signalization</w:t>
      </w:r>
      <w:r w:rsidRPr="00D8514D">
        <w:rPr>
          <w:rFonts w:ascii="Arial" w:hAnsi="Arial" w:cs="Arial"/>
        </w:rPr>
        <w:t>, we will develop detailed drawings with the indication of the signals we foresee to use, that will be submitted to the approval of the RE.</w:t>
      </w:r>
    </w:p>
    <w:p w14:paraId="23D439A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For the </w:t>
      </w:r>
      <w:r w:rsidRPr="00D8514D">
        <w:rPr>
          <w:rFonts w:ascii="Arial" w:hAnsi="Arial" w:cs="Arial"/>
          <w:u w:val="single"/>
        </w:rPr>
        <w:t>signalization of the Jobsite and the Campsite</w:t>
      </w:r>
      <w:r w:rsidRPr="00D8514D">
        <w:rPr>
          <w:rFonts w:ascii="Arial" w:hAnsi="Arial" w:cs="Arial"/>
        </w:rPr>
        <w:t xml:space="preserve"> we foresee to use:</w:t>
      </w:r>
    </w:p>
    <w:p w14:paraId="1FB3F649" w14:textId="77777777" w:rsidR="00845562" w:rsidRPr="00D8514D" w:rsidRDefault="00845562" w:rsidP="002D38C7">
      <w:pPr>
        <w:pStyle w:val="Style3"/>
        <w:numPr>
          <w:ilvl w:val="0"/>
          <w:numId w:val="6"/>
        </w:numPr>
        <w:spacing w:before="120" w:line="360" w:lineRule="auto"/>
        <w:ind w:left="896" w:right="450" w:hanging="357"/>
        <w:rPr>
          <w:rFonts w:ascii="Arial" w:hAnsi="Arial" w:cs="Arial"/>
          <w:b/>
          <w:sz w:val="22"/>
          <w:szCs w:val="22"/>
          <w:lang w:val="en-US"/>
        </w:rPr>
      </w:pPr>
      <w:r w:rsidRPr="00D8514D">
        <w:rPr>
          <w:rFonts w:ascii="Arial" w:hAnsi="Arial" w:cs="Arial"/>
          <w:sz w:val="22"/>
          <w:szCs w:val="22"/>
          <w:lang w:val="en-US"/>
        </w:rPr>
        <w:t>Stop signal at every entrance crossing the normal viability, that have always the precedence on the site viability;</w:t>
      </w:r>
    </w:p>
    <w:p w14:paraId="55FC20B7"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No entry signal, at every access, with the integrative panel “except Project related vehicles”;</w:t>
      </w:r>
    </w:p>
    <w:p w14:paraId="447FF049"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Generic warning signal;</w:t>
      </w:r>
    </w:p>
    <w:p w14:paraId="7B31F842"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Unstable ground warning;</w:t>
      </w:r>
    </w:p>
    <w:p w14:paraId="470DF0B7"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Speed limit (30, 40, 60 km/h, depending on area and its conditions);</w:t>
      </w:r>
    </w:p>
    <w:p w14:paraId="7CD87651" w14:textId="77777777" w:rsidR="00845562" w:rsidRPr="00D8514D" w:rsidRDefault="00845562" w:rsidP="002D38C7">
      <w:pPr>
        <w:pStyle w:val="Style3"/>
        <w:numPr>
          <w:ilvl w:val="0"/>
          <w:numId w:val="6"/>
        </w:numPr>
        <w:spacing w:after="240" w:line="360" w:lineRule="auto"/>
        <w:ind w:left="896" w:right="450" w:hanging="357"/>
        <w:rPr>
          <w:rFonts w:ascii="Arial" w:hAnsi="Arial" w:cs="Arial"/>
          <w:sz w:val="22"/>
          <w:szCs w:val="22"/>
          <w:lang w:val="en-US"/>
        </w:rPr>
      </w:pPr>
      <w:proofErr w:type="gramStart"/>
      <w:r w:rsidRPr="00D8514D">
        <w:rPr>
          <w:rFonts w:ascii="Arial" w:hAnsi="Arial" w:cs="Arial"/>
          <w:sz w:val="22"/>
          <w:szCs w:val="22"/>
          <w:lang w:val="en-US"/>
        </w:rPr>
        <w:t>One way</w:t>
      </w:r>
      <w:proofErr w:type="gramEnd"/>
      <w:r w:rsidRPr="00D8514D">
        <w:rPr>
          <w:rFonts w:ascii="Arial" w:hAnsi="Arial" w:cs="Arial"/>
          <w:sz w:val="22"/>
          <w:szCs w:val="22"/>
          <w:lang w:val="en-US"/>
        </w:rPr>
        <w:t xml:space="preserve"> signals, where necessary.</w:t>
      </w:r>
    </w:p>
    <w:p w14:paraId="173FF977"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2" w:name="_Toc258848541"/>
      <w:bookmarkStart w:id="13" w:name="_Toc527033535"/>
      <w:r w:rsidRPr="00D8514D">
        <w:rPr>
          <w:u w:val="single"/>
          <w:lang w:val="en-US"/>
        </w:rPr>
        <w:t>4.3</w:t>
      </w:r>
      <w:r w:rsidRPr="00D8514D">
        <w:rPr>
          <w:u w:val="single"/>
          <w:lang w:val="en-US"/>
        </w:rPr>
        <w:tab/>
        <w:t>Access Routes</w:t>
      </w:r>
      <w:bookmarkEnd w:id="12"/>
      <w:bookmarkEnd w:id="13"/>
    </w:p>
    <w:p w14:paraId="0C51FD69"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Access routes to the Jobsites and the Campsite must ensure the maximum visibility to both the vehicles exiting and entering the sites and the vehicles running on the normal viability.</w:t>
      </w:r>
    </w:p>
    <w:p w14:paraId="40735AF1"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4" w:name="_Toc258848542"/>
      <w:bookmarkStart w:id="15" w:name="_Toc527033536"/>
      <w:r w:rsidRPr="00D8514D">
        <w:rPr>
          <w:u w:val="single"/>
          <w:lang w:val="en-US"/>
        </w:rPr>
        <w:lastRenderedPageBreak/>
        <w:t>4.4</w:t>
      </w:r>
      <w:r w:rsidRPr="00D8514D">
        <w:rPr>
          <w:u w:val="single"/>
          <w:lang w:val="en-US"/>
        </w:rPr>
        <w:tab/>
        <w:t>Materials Handling, Use and Storage</w:t>
      </w:r>
      <w:bookmarkEnd w:id="14"/>
      <w:bookmarkEnd w:id="15"/>
    </w:p>
    <w:p w14:paraId="2474B96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materials shall be stored within the Campsite, otherwise different locations shall be submitted to the RE approval.</w:t>
      </w:r>
    </w:p>
    <w:p w14:paraId="2CFA575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Any electrical or petrol driven pump shall be equipped and positioned where it doesn’t represent a risk (i.e. danger of ignition of the stored products).</w:t>
      </w:r>
    </w:p>
    <w:p w14:paraId="1AF4E4FE" w14:textId="77777777" w:rsidR="00845562" w:rsidRDefault="00845562" w:rsidP="00845562">
      <w:pPr>
        <w:spacing w:after="240" w:line="360" w:lineRule="auto"/>
        <w:ind w:left="425" w:right="450" w:firstLine="476"/>
        <w:jc w:val="both"/>
        <w:rPr>
          <w:rFonts w:ascii="Arial" w:hAnsi="Arial" w:cs="Arial"/>
        </w:rPr>
      </w:pPr>
      <w:r w:rsidRPr="00D8514D">
        <w:rPr>
          <w:rFonts w:ascii="Arial" w:hAnsi="Arial" w:cs="Arial"/>
        </w:rPr>
        <w:t>All the containers must be stable on the ground, and properly equipped with the GFI (Ground Fault Interrupter) Protector.</w:t>
      </w:r>
    </w:p>
    <w:p w14:paraId="4001B5F2" w14:textId="77777777" w:rsidR="00845562" w:rsidRPr="00D8514D" w:rsidRDefault="00845562" w:rsidP="00845562">
      <w:pPr>
        <w:spacing w:line="360" w:lineRule="auto"/>
        <w:ind w:left="425" w:right="450" w:firstLine="476"/>
        <w:jc w:val="both"/>
        <w:rPr>
          <w:rFonts w:ascii="Arial" w:hAnsi="Arial" w:cs="Arial"/>
        </w:rPr>
      </w:pPr>
    </w:p>
    <w:p w14:paraId="1CADDE4E"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6" w:name="_Toc258848543"/>
      <w:bookmarkStart w:id="17" w:name="_Toc527033537"/>
      <w:r w:rsidRPr="00D8514D">
        <w:rPr>
          <w:u w:val="single"/>
          <w:lang w:val="en-US"/>
        </w:rPr>
        <w:t>4.5</w:t>
      </w:r>
      <w:r w:rsidRPr="00D8514D">
        <w:rPr>
          <w:u w:val="single"/>
          <w:lang w:val="en-US"/>
        </w:rPr>
        <w:tab/>
        <w:t>Hazardous Material</w:t>
      </w:r>
      <w:bookmarkEnd w:id="16"/>
      <w:bookmarkEnd w:id="17"/>
    </w:p>
    <w:p w14:paraId="5536248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hazardous material must be handled, used and stored as per the safety instructions written in the related Material Safety Data Sheet.</w:t>
      </w:r>
    </w:p>
    <w:p w14:paraId="1925741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Compressed gas cylinders (oxygen and acetylene) must be stored in vented cages, at a minimum distance of 6,00 meters each other, where they shall be secured in a proper way, and each cage will be equipped with a Fire Extinguisher.</w:t>
      </w:r>
    </w:p>
    <w:p w14:paraId="4CE27C2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Concrete additives, paint, and oil and lubricant containers shall have a good ventilation, to prevent the development of potential explosive environments, and each must be equipped with a fire extinguisher.</w:t>
      </w:r>
    </w:p>
    <w:p w14:paraId="27C1C50D"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Diesel tank and diesel truck shall be equipped with fire extinguishers.</w:t>
      </w:r>
    </w:p>
    <w:p w14:paraId="4FB1583E" w14:textId="77777777" w:rsidR="00845562" w:rsidRPr="00D8514D" w:rsidRDefault="00845562" w:rsidP="00845562">
      <w:pPr>
        <w:pStyle w:val="Heading3"/>
        <w:tabs>
          <w:tab w:val="left" w:pos="1080"/>
        </w:tabs>
        <w:spacing w:after="60"/>
        <w:ind w:left="1078" w:right="450" w:hanging="369"/>
        <w:rPr>
          <w:rFonts w:cs="Arial"/>
          <w:b/>
          <w:szCs w:val="22"/>
        </w:rPr>
      </w:pPr>
      <w:bookmarkStart w:id="18" w:name="_Toc527033538"/>
      <w:r w:rsidRPr="00D8514D">
        <w:rPr>
          <w:rFonts w:cs="Arial"/>
          <w:b/>
          <w:szCs w:val="22"/>
        </w:rPr>
        <w:t>4.5.1</w:t>
      </w:r>
      <w:r w:rsidRPr="00D8514D">
        <w:rPr>
          <w:rFonts w:cs="Arial"/>
          <w:b/>
          <w:szCs w:val="22"/>
        </w:rPr>
        <w:tab/>
        <w:t>Explosives</w:t>
      </w:r>
      <w:bookmarkEnd w:id="18"/>
    </w:p>
    <w:p w14:paraId="6193182A" w14:textId="77777777" w:rsidR="00845562" w:rsidRPr="00D8514D" w:rsidRDefault="00845562" w:rsidP="00845562">
      <w:pPr>
        <w:spacing w:line="360" w:lineRule="auto"/>
        <w:ind w:left="425" w:right="450" w:firstLine="476"/>
        <w:jc w:val="both"/>
        <w:rPr>
          <w:rFonts w:ascii="Arial" w:hAnsi="Arial" w:cs="Arial"/>
        </w:rPr>
      </w:pPr>
      <w:bookmarkStart w:id="19" w:name="int-int"/>
      <w:bookmarkEnd w:id="19"/>
      <w:r w:rsidRPr="00D8514D">
        <w:rPr>
          <w:rFonts w:ascii="Arial" w:hAnsi="Arial" w:cs="Arial"/>
        </w:rPr>
        <w:t>Proper storage of the explosives serves two purposes. The first is Safety. Improper storage of blasting explosives, detonating cord, and initiation systems (detonators, fuse and igniters) can be the cause of misfires, incomplete detonation, and of charges burning in the borehole.</w:t>
      </w:r>
    </w:p>
    <w:p w14:paraId="6312F4B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second purpose is Security. Every effort will be made to prevent access to the interior of magazines and to discourage, as much as possible, persons seeking explosives for criminal purposes. </w:t>
      </w:r>
    </w:p>
    <w:p w14:paraId="69425104" w14:textId="77777777" w:rsidR="00845562" w:rsidRPr="00D8514D" w:rsidRDefault="00845562" w:rsidP="00845562">
      <w:pPr>
        <w:spacing w:line="360" w:lineRule="auto"/>
        <w:ind w:left="425" w:right="450" w:firstLine="476"/>
        <w:jc w:val="both"/>
        <w:rPr>
          <w:rFonts w:ascii="Arial" w:hAnsi="Arial" w:cs="Arial"/>
        </w:rPr>
      </w:pPr>
      <w:bookmarkStart w:id="20" w:name="mag-dep"/>
      <w:bookmarkEnd w:id="20"/>
      <w:r w:rsidRPr="00D8514D">
        <w:rPr>
          <w:rFonts w:ascii="Arial" w:hAnsi="Arial" w:cs="Arial"/>
        </w:rPr>
        <w:t>The aim must be to survey magazines sufficiently frequently to deny thieves the opportunity to steal the explosive material.</w:t>
      </w:r>
    </w:p>
    <w:p w14:paraId="302AE61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The surveillance could be daily site visits at irregular times. Any magazine site that suffers a break-in or attempted break-in must increase surveillance. Additionally, if criminal activity in the area increases, as indicated by nearby magazine break-ins or police information, then the surveillance level shall be increased.</w:t>
      </w:r>
    </w:p>
    <w:p w14:paraId="654C0B10" w14:textId="77777777" w:rsidR="00845562" w:rsidRDefault="00845562" w:rsidP="00845562">
      <w:pPr>
        <w:spacing w:after="120" w:line="360" w:lineRule="auto"/>
        <w:ind w:left="425" w:right="450" w:firstLine="476"/>
        <w:jc w:val="both"/>
        <w:rPr>
          <w:rFonts w:ascii="Arial" w:hAnsi="Arial" w:cs="Arial"/>
        </w:rPr>
      </w:pPr>
      <w:bookmarkStart w:id="21" w:name="mag-dep2"/>
      <w:bookmarkEnd w:id="21"/>
      <w:r w:rsidRPr="00D8514D">
        <w:rPr>
          <w:rFonts w:ascii="Arial" w:hAnsi="Arial" w:cs="Arial"/>
        </w:rPr>
        <w:t>A magazine should be situated so that the accidental explosion of its contents is not likely to cause any serious damage to other buildings or injury to persons. The minimum distances by which a magazine must be separated from other buildings or places are dependent on the maximum quantity of explosives stored in the magazine at any one time.</w:t>
      </w:r>
      <w:bookmarkStart w:id="22" w:name="mag-dep3"/>
      <w:bookmarkStart w:id="23" w:name="mag-dep4"/>
      <w:bookmarkStart w:id="24" w:name="mag-dep5"/>
      <w:bookmarkEnd w:id="22"/>
      <w:bookmarkEnd w:id="23"/>
      <w:bookmarkEnd w:id="24"/>
    </w:p>
    <w:p w14:paraId="68DA2015" w14:textId="5812D396"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When initiation systems (different types of electric, non-electric, and electronic detonators, with or without fuse, shock tube or detonating cord attached, as well as detonating relays and electric squibs for fuse starters) are kept in a magazine, no other blasting explosive shall be kept there. Because the initiation system is the trigger needed to release the energy of blasting explosives and is the key to their use for criminal purposes, every effort must be made to prevent unlawful access.</w:t>
      </w:r>
    </w:p>
    <w:p w14:paraId="130DA205" w14:textId="77777777" w:rsidR="00845562" w:rsidRPr="00D8514D" w:rsidRDefault="00845562" w:rsidP="00845562">
      <w:pPr>
        <w:spacing w:line="360" w:lineRule="auto"/>
        <w:ind w:left="425" w:right="450" w:firstLine="476"/>
        <w:jc w:val="both"/>
        <w:rPr>
          <w:rFonts w:ascii="Arial" w:hAnsi="Arial" w:cs="Arial"/>
        </w:rPr>
      </w:pPr>
      <w:bookmarkStart w:id="25" w:name="mag-dep6"/>
      <w:bookmarkEnd w:id="25"/>
      <w:r w:rsidRPr="00D8514D">
        <w:rPr>
          <w:rFonts w:ascii="Arial" w:hAnsi="Arial" w:cs="Arial"/>
        </w:rPr>
        <w:t>Since detonating cord and boosters generally contain high explosives they must always be stored in a blasting explosives magazine (never with detonators) and kept in closed cases.</w:t>
      </w:r>
    </w:p>
    <w:p w14:paraId="0D0D4BDF" w14:textId="77777777" w:rsidR="00845562" w:rsidRPr="00D8514D" w:rsidRDefault="00845562" w:rsidP="00845562">
      <w:pPr>
        <w:spacing w:line="360" w:lineRule="auto"/>
        <w:ind w:left="425" w:right="450" w:firstLine="476"/>
        <w:jc w:val="both"/>
        <w:rPr>
          <w:rFonts w:ascii="Arial" w:hAnsi="Arial" w:cs="Arial"/>
        </w:rPr>
      </w:pPr>
      <w:bookmarkStart w:id="26" w:name="mag-dep7"/>
      <w:bookmarkEnd w:id="26"/>
      <w:r w:rsidRPr="00D8514D">
        <w:rPr>
          <w:rFonts w:ascii="Arial" w:hAnsi="Arial" w:cs="Arial"/>
        </w:rPr>
        <w:t>Only materials and equipment, such as pallet movers, that do not increase the risk of fire or explosion and that are needed for handling explosives in the magazine or for the operation of the magazine may be brought into the magazine.</w:t>
      </w:r>
    </w:p>
    <w:p w14:paraId="52246A60" w14:textId="77777777" w:rsidR="00845562" w:rsidRPr="00D8514D" w:rsidRDefault="00845562" w:rsidP="00845562">
      <w:pPr>
        <w:spacing w:line="360" w:lineRule="auto"/>
        <w:ind w:left="425" w:right="450" w:firstLine="476"/>
        <w:jc w:val="both"/>
        <w:rPr>
          <w:rFonts w:ascii="Arial" w:hAnsi="Arial" w:cs="Arial"/>
        </w:rPr>
      </w:pPr>
      <w:bookmarkStart w:id="27" w:name="mag-dep8"/>
      <w:bookmarkStart w:id="28" w:name="mag-dep9"/>
      <w:bookmarkEnd w:id="27"/>
      <w:bookmarkEnd w:id="28"/>
      <w:r w:rsidRPr="00D8514D">
        <w:rPr>
          <w:rFonts w:ascii="Arial" w:hAnsi="Arial" w:cs="Arial"/>
        </w:rPr>
        <w:t xml:space="preserve">Magazines will be built with cement blocks, covered with </w:t>
      </w:r>
      <w:proofErr w:type="spellStart"/>
      <w:proofErr w:type="gramStart"/>
      <w:r w:rsidRPr="00D8514D">
        <w:rPr>
          <w:rFonts w:ascii="Arial" w:hAnsi="Arial" w:cs="Arial"/>
        </w:rPr>
        <w:t>non metallic</w:t>
      </w:r>
      <w:proofErr w:type="spellEnd"/>
      <w:proofErr w:type="gramEnd"/>
      <w:r w:rsidRPr="00D8514D">
        <w:rPr>
          <w:rFonts w:ascii="Arial" w:hAnsi="Arial" w:cs="Arial"/>
        </w:rPr>
        <w:t xml:space="preserve"> roof, and provided with an adequate lightning screening system.</w:t>
      </w:r>
    </w:p>
    <w:p w14:paraId="5A11BFD6" w14:textId="77777777" w:rsidR="00845562" w:rsidRPr="00D8514D" w:rsidRDefault="00845562" w:rsidP="00845562">
      <w:pPr>
        <w:spacing w:line="360" w:lineRule="auto"/>
        <w:ind w:left="425" w:right="450" w:firstLine="476"/>
        <w:jc w:val="both"/>
        <w:rPr>
          <w:rFonts w:ascii="Arial" w:hAnsi="Arial" w:cs="Arial"/>
        </w:rPr>
      </w:pPr>
      <w:bookmarkStart w:id="29" w:name="mag-dep10"/>
      <w:bookmarkStart w:id="30" w:name="mag-dep13"/>
      <w:bookmarkEnd w:id="29"/>
      <w:bookmarkEnd w:id="30"/>
      <w:r w:rsidRPr="00D8514D">
        <w:rPr>
          <w:rFonts w:ascii="Arial" w:hAnsi="Arial" w:cs="Arial"/>
        </w:rPr>
        <w:t>Fire is a hazard that must always be borne in mind when considering explosives storage. To guard against it, the grounds surrounding a magazine must be maintained free from bush, weeds, dry grass, and other combustible material for a distance of at least 8,00 m.</w:t>
      </w:r>
    </w:p>
    <w:p w14:paraId="75F96236" w14:textId="77777777" w:rsidR="00845562" w:rsidRPr="00D8514D" w:rsidRDefault="00845562" w:rsidP="00845562">
      <w:pPr>
        <w:spacing w:line="360" w:lineRule="auto"/>
        <w:ind w:left="425" w:right="450" w:firstLine="476"/>
        <w:jc w:val="both"/>
        <w:rPr>
          <w:rFonts w:ascii="Arial" w:hAnsi="Arial" w:cs="Arial"/>
        </w:rPr>
      </w:pPr>
      <w:bookmarkStart w:id="31" w:name="mag-dep14"/>
      <w:bookmarkEnd w:id="31"/>
      <w:r w:rsidRPr="00D8514D">
        <w:rPr>
          <w:rFonts w:ascii="Arial" w:hAnsi="Arial" w:cs="Arial"/>
        </w:rPr>
        <w:t xml:space="preserve">Suitable signs must be posted at all </w:t>
      </w:r>
      <w:proofErr w:type="gramStart"/>
      <w:r w:rsidRPr="00D8514D">
        <w:rPr>
          <w:rFonts w:ascii="Arial" w:hAnsi="Arial" w:cs="Arial"/>
        </w:rPr>
        <w:t>explosives</w:t>
      </w:r>
      <w:proofErr w:type="gramEnd"/>
      <w:r w:rsidRPr="00D8514D">
        <w:rPr>
          <w:rFonts w:ascii="Arial" w:hAnsi="Arial" w:cs="Arial"/>
        </w:rPr>
        <w:t xml:space="preserve"> storage sites so that the public is warned of the hazard.</w:t>
      </w:r>
    </w:p>
    <w:p w14:paraId="7B3999E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entrance to site should be protected by a sturdy, lockable barrier that will effectively prevent vehicular access. It </w:t>
      </w:r>
      <w:proofErr w:type="gramStart"/>
      <w:r w:rsidRPr="00D8514D">
        <w:rPr>
          <w:rFonts w:ascii="Arial" w:hAnsi="Arial" w:cs="Arial"/>
        </w:rPr>
        <w:t>must be closed at all times</w:t>
      </w:r>
      <w:proofErr w:type="gramEnd"/>
      <w:r w:rsidRPr="00D8514D">
        <w:rPr>
          <w:rFonts w:ascii="Arial" w:hAnsi="Arial" w:cs="Arial"/>
        </w:rPr>
        <w:t xml:space="preserve"> and locked whenever the site is unattended.</w:t>
      </w:r>
    </w:p>
    <w:p w14:paraId="6BD2A037" w14:textId="77777777" w:rsidR="00845562" w:rsidRPr="00D8514D" w:rsidRDefault="00845562" w:rsidP="00845562">
      <w:pPr>
        <w:spacing w:line="360" w:lineRule="auto"/>
        <w:ind w:left="425" w:right="450" w:firstLine="476"/>
        <w:jc w:val="both"/>
        <w:rPr>
          <w:rFonts w:ascii="Arial" w:hAnsi="Arial" w:cs="Arial"/>
        </w:rPr>
      </w:pPr>
      <w:bookmarkStart w:id="32" w:name="mag-mag"/>
      <w:bookmarkEnd w:id="32"/>
      <w:r w:rsidRPr="00D8514D">
        <w:rPr>
          <w:rFonts w:ascii="Arial" w:hAnsi="Arial" w:cs="Arial"/>
        </w:rPr>
        <w:lastRenderedPageBreak/>
        <w:t>It is important to keep a magazine clean because grit, sand, or abrasive materials can make explosives more sensitive.</w:t>
      </w:r>
    </w:p>
    <w:p w14:paraId="0A5941B7" w14:textId="77777777" w:rsidR="00845562" w:rsidRPr="00D8514D" w:rsidRDefault="00845562" w:rsidP="00845562">
      <w:pPr>
        <w:spacing w:line="360" w:lineRule="auto"/>
        <w:ind w:left="425" w:right="450" w:firstLine="476"/>
        <w:jc w:val="both"/>
        <w:rPr>
          <w:rFonts w:ascii="Arial" w:hAnsi="Arial" w:cs="Arial"/>
        </w:rPr>
      </w:pPr>
      <w:bookmarkStart w:id="33" w:name="mag-mag4"/>
      <w:bookmarkEnd w:id="33"/>
      <w:r w:rsidRPr="00D8514D">
        <w:rPr>
          <w:rFonts w:ascii="Arial" w:hAnsi="Arial" w:cs="Arial"/>
        </w:rPr>
        <w:t xml:space="preserve">Cases of explosives should not be opened in a magazine. The case must be properly closed before returning it to the magazine. Under no circumstance should there be open cases or loose cartridges in a magazine. Whenever possible, a cartridge must be replaced in its original case. </w:t>
      </w:r>
    </w:p>
    <w:p w14:paraId="1D3AB3F8" w14:textId="77777777" w:rsidR="00845562" w:rsidRPr="00D8514D" w:rsidRDefault="00845562" w:rsidP="00845562">
      <w:pPr>
        <w:spacing w:line="360" w:lineRule="auto"/>
        <w:ind w:left="425" w:right="450" w:firstLine="476"/>
        <w:jc w:val="both"/>
        <w:rPr>
          <w:rFonts w:ascii="Arial" w:hAnsi="Arial" w:cs="Arial"/>
        </w:rPr>
      </w:pPr>
      <w:bookmarkStart w:id="34" w:name="mag-mag5"/>
      <w:bookmarkEnd w:id="34"/>
      <w:r w:rsidRPr="00D8514D">
        <w:rPr>
          <w:rFonts w:ascii="Arial" w:hAnsi="Arial" w:cs="Arial"/>
        </w:rPr>
        <w:t xml:space="preserve">Empty cases or other combustible material must not be allowed to accumulate inside or in proximity to a magazine. All empty explosives packages and packing material must be carefully collected and destroyed because they constitute a potential explosive and fire hazard. </w:t>
      </w:r>
    </w:p>
    <w:p w14:paraId="7A1BBC20" w14:textId="04AC56D8"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Any packaging or container that is clean and in good condition when it is emptied, and that did not contain nitroglycerine or any other liquid explosive, may be re-used for the same purpose. All markings must be kept accurate for its content.</w:t>
      </w:r>
    </w:p>
    <w:p w14:paraId="150D1150" w14:textId="77777777" w:rsidR="00845562" w:rsidRPr="00D8514D" w:rsidRDefault="00845562" w:rsidP="00845562">
      <w:pPr>
        <w:spacing w:line="360" w:lineRule="auto"/>
        <w:ind w:left="425" w:right="450" w:firstLine="476"/>
        <w:jc w:val="both"/>
        <w:rPr>
          <w:rFonts w:ascii="Arial" w:hAnsi="Arial" w:cs="Arial"/>
        </w:rPr>
      </w:pPr>
      <w:bookmarkStart w:id="35" w:name="mag-mag6"/>
      <w:bookmarkStart w:id="36" w:name="mag-mag7"/>
      <w:bookmarkEnd w:id="35"/>
      <w:bookmarkEnd w:id="36"/>
      <w:r w:rsidRPr="00D8514D">
        <w:rPr>
          <w:rFonts w:ascii="Arial" w:hAnsi="Arial" w:cs="Arial"/>
        </w:rPr>
        <w:t>Attention must always be paid to the turnover of stock. The older stock must be used first since most explosives deteriorate with time. Care must be taken not to leave old stock at the back of the magazine when a new supply is brought in.</w:t>
      </w:r>
    </w:p>
    <w:p w14:paraId="315DDCF1" w14:textId="77777777" w:rsidR="00845562" w:rsidRPr="00D8514D" w:rsidRDefault="00845562" w:rsidP="00845562">
      <w:pPr>
        <w:spacing w:after="360" w:line="360" w:lineRule="auto"/>
        <w:ind w:left="425" w:right="450" w:firstLine="476"/>
        <w:jc w:val="both"/>
        <w:rPr>
          <w:rFonts w:ascii="Arial" w:hAnsi="Arial" w:cs="Arial"/>
        </w:rPr>
      </w:pPr>
      <w:r w:rsidRPr="00D8514D">
        <w:rPr>
          <w:rFonts w:ascii="Arial" w:hAnsi="Arial" w:cs="Arial"/>
        </w:rPr>
        <w:t xml:space="preserve">The presence of corrosion on the metal shells of detonators indicates that deterioration may be </w:t>
      </w:r>
      <w:proofErr w:type="gramStart"/>
      <w:r w:rsidRPr="00D8514D">
        <w:rPr>
          <w:rFonts w:ascii="Arial" w:hAnsi="Arial" w:cs="Arial"/>
        </w:rPr>
        <w:t>advanced</w:t>
      </w:r>
      <w:proofErr w:type="gramEnd"/>
      <w:r w:rsidRPr="00D8514D">
        <w:rPr>
          <w:rFonts w:ascii="Arial" w:hAnsi="Arial" w:cs="Arial"/>
        </w:rPr>
        <w:t xml:space="preserve"> and the detonators should be destroyed with care. Damaged detonators should not be used.</w:t>
      </w:r>
    </w:p>
    <w:p w14:paraId="78F1C9D6"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37" w:name="_Toc258848544"/>
      <w:bookmarkStart w:id="38" w:name="_Toc527033539"/>
      <w:r w:rsidRPr="00D8514D">
        <w:rPr>
          <w:u w:val="single"/>
          <w:lang w:val="en-US"/>
        </w:rPr>
        <w:t>4.6</w:t>
      </w:r>
      <w:r w:rsidRPr="00D8514D">
        <w:rPr>
          <w:u w:val="single"/>
          <w:lang w:val="en-US"/>
        </w:rPr>
        <w:tab/>
        <w:t>Waste Management Area</w:t>
      </w:r>
      <w:bookmarkEnd w:id="37"/>
      <w:bookmarkEnd w:id="38"/>
    </w:p>
    <w:p w14:paraId="6ED9111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Waste Management Area shall be fenced and provided with a lockable gate, and entrance for unauthorized persons and vehicles shall be interdicted.</w:t>
      </w:r>
    </w:p>
    <w:p w14:paraId="1871DDC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It will be located at a </w:t>
      </w:r>
      <w:proofErr w:type="gramStart"/>
      <w:r w:rsidRPr="00D8514D">
        <w:rPr>
          <w:rFonts w:ascii="Arial" w:hAnsi="Arial" w:cs="Arial"/>
        </w:rPr>
        <w:t>sufficient</w:t>
      </w:r>
      <w:proofErr w:type="gramEnd"/>
      <w:r w:rsidRPr="00D8514D">
        <w:rPr>
          <w:rFonts w:ascii="Arial" w:hAnsi="Arial" w:cs="Arial"/>
        </w:rPr>
        <w:t xml:space="preserve"> distant to prevent to affect the safety and health of workers living inside the camp, and workers shall be wearing their breath protection all at all time.</w:t>
      </w:r>
    </w:p>
    <w:p w14:paraId="6354D75B"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Fire extinguishers will be placed, and hazardous waste sectors containing possible flammable waste will be equipped with a fire extinguisher for each one.</w:t>
      </w:r>
    </w:p>
    <w:p w14:paraId="48D69846"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39" w:name="_Toc258848545"/>
      <w:bookmarkStart w:id="40" w:name="_Toc527033540"/>
      <w:r w:rsidRPr="00D8514D">
        <w:rPr>
          <w:u w:val="single"/>
          <w:lang w:val="en-US"/>
        </w:rPr>
        <w:t>4.7</w:t>
      </w:r>
      <w:r w:rsidRPr="00D8514D">
        <w:rPr>
          <w:u w:val="single"/>
          <w:lang w:val="en-US"/>
        </w:rPr>
        <w:tab/>
        <w:t>Sanitation</w:t>
      </w:r>
      <w:bookmarkEnd w:id="39"/>
      <w:bookmarkEnd w:id="40"/>
    </w:p>
    <w:p w14:paraId="6B9C8394"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 xml:space="preserve">An adequate number of washing and toilet facilities will be provided, and they will be kept in good clean conditions at all time, toilet paper, and wash basins with soap and clean water </w:t>
      </w:r>
      <w:r w:rsidRPr="00D8514D">
        <w:rPr>
          <w:rFonts w:ascii="Arial" w:hAnsi="Arial" w:cs="Arial"/>
        </w:rPr>
        <w:lastRenderedPageBreak/>
        <w:t>will be provided, as well as personnel will be encouraged to wash their hands, as to prevent the spreading of possible diseases.</w:t>
      </w:r>
    </w:p>
    <w:p w14:paraId="6E70AFE9"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41" w:name="_Toc258848546"/>
      <w:bookmarkStart w:id="42" w:name="_Toc527033541"/>
      <w:r w:rsidRPr="00D8514D">
        <w:rPr>
          <w:u w:val="single"/>
          <w:lang w:val="en-US"/>
        </w:rPr>
        <w:t>4.8</w:t>
      </w:r>
      <w:r w:rsidRPr="00D8514D">
        <w:rPr>
          <w:u w:val="single"/>
          <w:lang w:val="en-US"/>
        </w:rPr>
        <w:tab/>
        <w:t>Dust Control</w:t>
      </w:r>
      <w:bookmarkEnd w:id="41"/>
      <w:bookmarkEnd w:id="42"/>
    </w:p>
    <w:p w14:paraId="7419744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road steeping procedure has been established and delivered to the Personnel, in order to limit dust production, and personnel more exposed will be sensitized on the use of breath protection mask.</w:t>
      </w:r>
    </w:p>
    <w:p w14:paraId="0F8DD023"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Speed limits shall be respected, even in order to control the production of dust.</w:t>
      </w:r>
    </w:p>
    <w:p w14:paraId="4E767F31"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43" w:name="_Toc258848547"/>
      <w:bookmarkStart w:id="44" w:name="_Toc527033542"/>
      <w:r w:rsidRPr="00D8514D">
        <w:rPr>
          <w:u w:val="single"/>
          <w:lang w:val="en-US"/>
        </w:rPr>
        <w:t>4.9</w:t>
      </w:r>
      <w:r w:rsidRPr="00D8514D">
        <w:rPr>
          <w:u w:val="single"/>
          <w:lang w:val="en-US"/>
        </w:rPr>
        <w:tab/>
        <w:t>Noise Control</w:t>
      </w:r>
      <w:bookmarkEnd w:id="43"/>
      <w:bookmarkEnd w:id="44"/>
    </w:p>
    <w:p w14:paraId="32FA68A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Personnel with higher exposure to noise will be trained and sensitized on the use of ear plugs and generally on the ear protection.</w:t>
      </w:r>
    </w:p>
    <w:p w14:paraId="4AF4A8F1" w14:textId="12A243FC"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Noisy vehicles and equipment will be equipped with noise reducers, when and if possible.</w:t>
      </w:r>
    </w:p>
    <w:p w14:paraId="2702041D"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45" w:name="_Toc258848548"/>
      <w:bookmarkStart w:id="46" w:name="_Toc527033543"/>
      <w:r w:rsidRPr="00D8514D">
        <w:rPr>
          <w:u w:val="single"/>
          <w:lang w:val="en-US"/>
        </w:rPr>
        <w:t>4.10</w:t>
      </w:r>
      <w:r w:rsidRPr="00D8514D">
        <w:rPr>
          <w:u w:val="single"/>
          <w:lang w:val="en-US"/>
        </w:rPr>
        <w:tab/>
      </w:r>
      <w:bookmarkEnd w:id="45"/>
      <w:r w:rsidRPr="00D8514D">
        <w:rPr>
          <w:u w:val="single"/>
          <w:lang w:val="en-US"/>
        </w:rPr>
        <w:t>Hot Works</w:t>
      </w:r>
      <w:bookmarkEnd w:id="46"/>
    </w:p>
    <w:p w14:paraId="136488D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Personnel shall ensure to remove all possible hazards, such as poor housekeeping, flammable liquids and foliage, to avoid ignition of possible fires.</w:t>
      </w:r>
    </w:p>
    <w:p w14:paraId="12E2F58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fire extinguisher shall be always readily available while performing hot works.</w:t>
      </w:r>
    </w:p>
    <w:p w14:paraId="27F1155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Welding machine must be always equipped with the GFI Protector, to prevent the risk of electrocution.</w:t>
      </w:r>
    </w:p>
    <w:p w14:paraId="66CC0B95"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 xml:space="preserve">Welding and grinding, such any other activity where the use of electric tools and </w:t>
      </w:r>
      <w:proofErr w:type="spellStart"/>
      <w:r w:rsidRPr="00D8514D">
        <w:rPr>
          <w:rFonts w:ascii="Arial" w:hAnsi="Arial" w:cs="Arial"/>
        </w:rPr>
        <w:t>equipments</w:t>
      </w:r>
      <w:proofErr w:type="spellEnd"/>
      <w:r w:rsidRPr="00D8514D">
        <w:rPr>
          <w:rFonts w:ascii="Arial" w:hAnsi="Arial" w:cs="Arial"/>
        </w:rPr>
        <w:t xml:space="preserve"> is required shall stop in case of rainfalls or in presence of water.</w:t>
      </w:r>
    </w:p>
    <w:p w14:paraId="3CE54BB0" w14:textId="77777777" w:rsidR="00845562" w:rsidRPr="00D8514D" w:rsidRDefault="00845562" w:rsidP="002D38C7">
      <w:pPr>
        <w:pStyle w:val="Heading4"/>
        <w:keepLines w:val="0"/>
        <w:numPr>
          <w:ilvl w:val="0"/>
          <w:numId w:val="8"/>
        </w:numPr>
        <w:spacing w:before="0" w:line="360" w:lineRule="auto"/>
        <w:ind w:left="714" w:right="450" w:hanging="357"/>
        <w:jc w:val="both"/>
        <w:rPr>
          <w:rFonts w:cs="Arial"/>
          <w:spacing w:val="12"/>
        </w:rPr>
      </w:pPr>
      <w:r w:rsidRPr="00D8514D">
        <w:rPr>
          <w:rFonts w:cs="Arial"/>
          <w:spacing w:val="12"/>
        </w:rPr>
        <w:t>Welding</w:t>
      </w:r>
    </w:p>
    <w:p w14:paraId="439582B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Protective shields will be placed around the welding area where needed to protect others from the direct rays of the electric arc.</w:t>
      </w:r>
    </w:p>
    <w:p w14:paraId="59C58AC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When it is necessary to weld or cut </w:t>
      </w:r>
      <w:r w:rsidRPr="00D8514D">
        <w:rPr>
          <w:rFonts w:ascii="Arial" w:hAnsi="Arial" w:cs="Arial"/>
          <w:i/>
        </w:rPr>
        <w:t xml:space="preserve">in </w:t>
      </w:r>
      <w:proofErr w:type="gramStart"/>
      <w:r w:rsidRPr="00D8514D">
        <w:rPr>
          <w:rFonts w:ascii="Arial" w:hAnsi="Arial" w:cs="Arial"/>
          <w:i/>
        </w:rPr>
        <w:t>situ</w:t>
      </w:r>
      <w:r w:rsidRPr="00D8514D">
        <w:rPr>
          <w:rFonts w:ascii="Arial" w:hAnsi="Arial" w:cs="Arial"/>
        </w:rPr>
        <w:t xml:space="preserve"> ,</w:t>
      </w:r>
      <w:proofErr w:type="gramEnd"/>
      <w:r w:rsidRPr="00D8514D">
        <w:rPr>
          <w:rFonts w:ascii="Arial" w:hAnsi="Arial" w:cs="Arial"/>
        </w:rPr>
        <w:t xml:space="preserve"> operations nearby shall be suspended, except where the welding or cutting operations are located at least 20 meters far from the area.</w:t>
      </w:r>
    </w:p>
    <w:p w14:paraId="0A694F9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Welding cables will be inspected before each use, and if any damage to the cable is within 50 cm of the electrode holder, the cable will be replaced. Damage to other areas of the cable may be repaired with electrical tape.</w:t>
      </w:r>
    </w:p>
    <w:p w14:paraId="051EBA7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Welding cables will be kept clear of walkways and stairs to avoid tripping hazards, and welding machines shall be stable on the ground.</w:t>
      </w:r>
    </w:p>
    <w:p w14:paraId="06E3DE3E"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Cutting</w:t>
      </w:r>
    </w:p>
    <w:p w14:paraId="6ED1ABCA" w14:textId="77777777" w:rsidR="00845562" w:rsidRPr="00D8514D" w:rsidRDefault="00845562" w:rsidP="00845562">
      <w:pPr>
        <w:spacing w:line="360" w:lineRule="auto"/>
        <w:ind w:left="425" w:right="450" w:firstLine="646"/>
        <w:jc w:val="both"/>
        <w:rPr>
          <w:rFonts w:ascii="Arial" w:hAnsi="Arial" w:cs="Arial"/>
          <w:spacing w:val="10"/>
        </w:rPr>
      </w:pPr>
      <w:r w:rsidRPr="00D8514D">
        <w:rPr>
          <w:rFonts w:ascii="Arial" w:hAnsi="Arial" w:cs="Arial"/>
          <w:spacing w:val="10"/>
        </w:rPr>
        <w:t>The compressed gas cylinders will be stored in open cages, and covered up with a steel sheet roof, adhering the following:</w:t>
      </w:r>
    </w:p>
    <w:p w14:paraId="7CB8583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Acetylene cylinders and oxygen cylinders must be always stored </w:t>
      </w:r>
      <w:r w:rsidRPr="00D8514D">
        <w:rPr>
          <w:rFonts w:ascii="Arial" w:hAnsi="Arial" w:cs="Arial"/>
          <w:b/>
          <w:sz w:val="22"/>
          <w:szCs w:val="22"/>
          <w:u w:val="single"/>
          <w:lang w:val="en-US"/>
        </w:rPr>
        <w:t>at least</w:t>
      </w:r>
      <w:r w:rsidRPr="00D8514D">
        <w:rPr>
          <w:rFonts w:ascii="Arial" w:hAnsi="Arial" w:cs="Arial"/>
          <w:sz w:val="22"/>
          <w:szCs w:val="22"/>
          <w:lang w:val="en-US"/>
        </w:rPr>
        <w:t xml:space="preserve"> at a distance of 6 </w:t>
      </w:r>
      <w:proofErr w:type="gramStart"/>
      <w:r w:rsidRPr="00D8514D">
        <w:rPr>
          <w:rFonts w:ascii="Arial" w:hAnsi="Arial" w:cs="Arial"/>
          <w:sz w:val="22"/>
          <w:szCs w:val="22"/>
          <w:lang w:val="en-US"/>
        </w:rPr>
        <w:t>meters;</w:t>
      </w:r>
      <w:proofErr w:type="gramEnd"/>
    </w:p>
    <w:p w14:paraId="471D55A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Empty and full cylinders must be kept divided at all time;</w:t>
      </w:r>
    </w:p>
    <w:p w14:paraId="4B6BC48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Cylinders must be always standing, </w:t>
      </w:r>
      <w:r w:rsidRPr="00D8514D">
        <w:rPr>
          <w:rFonts w:ascii="Arial" w:hAnsi="Arial" w:cs="Arial"/>
          <w:b/>
          <w:sz w:val="22"/>
          <w:szCs w:val="22"/>
          <w:u w:val="single"/>
          <w:lang w:val="en-US"/>
        </w:rPr>
        <w:t>never laying</w:t>
      </w:r>
      <w:r w:rsidRPr="00D8514D">
        <w:rPr>
          <w:rFonts w:ascii="Arial" w:hAnsi="Arial" w:cs="Arial"/>
          <w:sz w:val="22"/>
          <w:szCs w:val="22"/>
          <w:lang w:val="en-US"/>
        </w:rPr>
        <w:t>;</w:t>
      </w:r>
    </w:p>
    <w:p w14:paraId="005E64B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Cylinders must be properly secured inside the cages, to avoid the risk of falls;</w:t>
      </w:r>
    </w:p>
    <w:p w14:paraId="404B019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When not in use, cylinders must have always their cap on. They can be without caps, even if not used, when transported and properly secured on hand truck/cylinder cart;</w:t>
      </w:r>
    </w:p>
    <w:p w14:paraId="18881B4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When transported, cylinders must be always standing and properly secured;</w:t>
      </w:r>
    </w:p>
    <w:p w14:paraId="2CB7EDC9" w14:textId="5D37DF96" w:rsidR="00845562" w:rsidRP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845562">
        <w:rPr>
          <w:rFonts w:ascii="Arial" w:hAnsi="Arial" w:cs="Arial"/>
          <w:sz w:val="22"/>
          <w:szCs w:val="22"/>
          <w:lang w:val="en-US"/>
        </w:rPr>
        <w:t>An adequate number of fire extinguishers must be always readily available nearby;</w:t>
      </w:r>
    </w:p>
    <w:p w14:paraId="2729FF21" w14:textId="77777777" w:rsidR="00845562" w:rsidRPr="00D8514D" w:rsidRDefault="00845562" w:rsidP="00845562">
      <w:pPr>
        <w:pStyle w:val="Style3"/>
        <w:spacing w:line="360" w:lineRule="auto"/>
        <w:ind w:left="896" w:right="450"/>
        <w:rPr>
          <w:rFonts w:ascii="Arial" w:hAnsi="Arial" w:cs="Arial"/>
          <w:sz w:val="22"/>
          <w:szCs w:val="22"/>
          <w:lang w:val="en-US"/>
        </w:rPr>
      </w:pPr>
    </w:p>
    <w:p w14:paraId="112D56EE"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b/>
          <w:sz w:val="22"/>
          <w:szCs w:val="22"/>
          <w:u w:val="single"/>
          <w:lang w:val="en-US"/>
        </w:rPr>
        <w:t>Smoking and open flames are strictly prohibited within an area of 5 meters.</w:t>
      </w:r>
      <w:r w:rsidRPr="00D8514D">
        <w:rPr>
          <w:rFonts w:ascii="Arial" w:hAnsi="Arial" w:cs="Arial"/>
          <w:sz w:val="22"/>
          <w:szCs w:val="22"/>
          <w:lang w:val="en-US"/>
        </w:rPr>
        <w:t xml:space="preserve"> Proper signals and informative posters will be put near the area.</w:t>
      </w:r>
    </w:p>
    <w:p w14:paraId="136C95F2" w14:textId="77777777" w:rsidR="00845562" w:rsidRPr="00D8514D" w:rsidRDefault="00845562" w:rsidP="00845562">
      <w:pPr>
        <w:spacing w:line="360" w:lineRule="auto"/>
        <w:ind w:left="425" w:right="450" w:firstLine="476"/>
        <w:jc w:val="both"/>
        <w:rPr>
          <w:rFonts w:ascii="Arial" w:hAnsi="Arial" w:cs="Arial"/>
          <w:b/>
        </w:rPr>
      </w:pPr>
      <w:r w:rsidRPr="00D8514D">
        <w:rPr>
          <w:rFonts w:ascii="Arial" w:hAnsi="Arial" w:cs="Arial"/>
        </w:rPr>
        <w:t xml:space="preserve">Welding torch must be always equipped with a flashback arrestor, </w:t>
      </w:r>
      <w:r w:rsidRPr="00D8514D">
        <w:rPr>
          <w:rFonts w:ascii="Arial" w:hAnsi="Arial" w:cs="Arial"/>
          <w:b/>
        </w:rPr>
        <w:t>to be installed between the regulator and the hose.</w:t>
      </w:r>
    </w:p>
    <w:p w14:paraId="47C12235"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Grinding</w:t>
      </w:r>
    </w:p>
    <w:p w14:paraId="574A150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Grinders must have always their guards on, and guards shall be in good conditions. If a grinder doesn’t have its guard, or its guard is damaged, it should be taken out of service and not used until the guard has been properly replaced.</w:t>
      </w:r>
    </w:p>
    <w:p w14:paraId="5016B71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Grinders’ cables will be inspected before each use, and if any damage to the cable is within 50 cm of the grinder, the cable will be replaced. Damage to other areas of the cable may be repaired with electrical tape.</w:t>
      </w:r>
    </w:p>
    <w:p w14:paraId="1279E01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Grinders’ cables will be kept clear of walkways and stairs to avoid tripping </w:t>
      </w:r>
      <w:proofErr w:type="gramStart"/>
      <w:r w:rsidRPr="00D8514D">
        <w:rPr>
          <w:rFonts w:ascii="Arial" w:hAnsi="Arial" w:cs="Arial"/>
        </w:rPr>
        <w:t>hazards, and</w:t>
      </w:r>
      <w:proofErr w:type="gramEnd"/>
      <w:r w:rsidRPr="00D8514D">
        <w:rPr>
          <w:rFonts w:ascii="Arial" w:hAnsi="Arial" w:cs="Arial"/>
        </w:rPr>
        <w:t xml:space="preserve"> grinding machines must be properly grounded.</w:t>
      </w:r>
    </w:p>
    <w:p w14:paraId="6897A9AD"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When grinding is complete the area will be checked for hot spots.</w:t>
      </w:r>
    </w:p>
    <w:p w14:paraId="1D553654"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47" w:name="_Toc258848549"/>
      <w:bookmarkStart w:id="48" w:name="_Toc527033544"/>
      <w:r w:rsidRPr="00D8514D">
        <w:rPr>
          <w:u w:val="single"/>
          <w:lang w:val="en-US"/>
        </w:rPr>
        <w:lastRenderedPageBreak/>
        <w:t>4.11</w:t>
      </w:r>
      <w:r w:rsidRPr="00D8514D">
        <w:rPr>
          <w:u w:val="single"/>
          <w:lang w:val="en-US"/>
        </w:rPr>
        <w:tab/>
        <w:t>Fall Protection</w:t>
      </w:r>
      <w:bookmarkEnd w:id="47"/>
      <w:bookmarkEnd w:id="48"/>
    </w:p>
    <w:p w14:paraId="6911FE3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Safety harnesses must be used when working from aerial lifts; crane or derrick hoisted personnel platforms, and other elevated areas, and anyway when working at a height ≥ 2,00 meters without guardrail system. They are also required when complete scaffolds cannot be built.</w:t>
      </w:r>
    </w:p>
    <w:p w14:paraId="7253868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Safety harnesses and lanyards shall be used only for employee fall protection and not the support employees while they work.</w:t>
      </w:r>
    </w:p>
    <w:p w14:paraId="095D12D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This equipment must be inspected prior to each use. Safety harnesses with deep cuts or with portions worn through shall not be used. Hardware should be examined, and worn parts replaced. </w:t>
      </w:r>
    </w:p>
    <w:p w14:paraId="52A83FE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Lanyards shall not be used if cuts or fraying are present. Once a lanyard is used in a fall, it is no longer safe and must be cut up and discarded.</w:t>
      </w:r>
    </w:p>
    <w:p w14:paraId="1BA9836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Lanyards shall not exceed 1,80 meters in length, including any shock absorbing system.</w:t>
      </w:r>
    </w:p>
    <w:p w14:paraId="5122B62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Safety harness and lanyards </w:t>
      </w:r>
      <w:proofErr w:type="gramStart"/>
      <w:r w:rsidRPr="00D8514D">
        <w:rPr>
          <w:rFonts w:ascii="Arial" w:hAnsi="Arial" w:cs="Arial"/>
        </w:rPr>
        <w:t>shall have all straps and connector properly fastened at all times</w:t>
      </w:r>
      <w:proofErr w:type="gramEnd"/>
      <w:r w:rsidRPr="00D8514D">
        <w:rPr>
          <w:rFonts w:ascii="Arial" w:hAnsi="Arial" w:cs="Arial"/>
        </w:rPr>
        <w:t xml:space="preserve"> when in use.</w:t>
      </w:r>
    </w:p>
    <w:p w14:paraId="5BED1AEF" w14:textId="5FEBAA0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Anyway, where practicable, a guardrail system shall be put on ladders, stairs, etc.</w:t>
      </w:r>
    </w:p>
    <w:p w14:paraId="322F2535"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49" w:name="_Toc258848550"/>
      <w:bookmarkStart w:id="50" w:name="_Toc527033545"/>
      <w:r w:rsidRPr="00D8514D">
        <w:rPr>
          <w:u w:val="single"/>
          <w:lang w:val="en-US"/>
        </w:rPr>
        <w:t>4.12</w:t>
      </w:r>
      <w:r w:rsidRPr="00D8514D">
        <w:rPr>
          <w:u w:val="single"/>
          <w:lang w:val="en-US"/>
        </w:rPr>
        <w:tab/>
        <w:t>Rigging</w:t>
      </w:r>
      <w:bookmarkEnd w:id="49"/>
      <w:bookmarkEnd w:id="50"/>
    </w:p>
    <w:p w14:paraId="55B328A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Tag lines will be used whenever possible and readily available on the crane.</w:t>
      </w:r>
    </w:p>
    <w:p w14:paraId="552CB7E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sling, cables, chokers, shackles, and other rigging equipment must be inspected before each use.</w:t>
      </w:r>
    </w:p>
    <w:p w14:paraId="2F97520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Wire rope will be taken out of service when any of the following conditions exist:</w:t>
      </w:r>
    </w:p>
    <w:p w14:paraId="5B33038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Kinking, crushing, bird caging or any other damage resulting in distortion of the rope structure;</w:t>
      </w:r>
    </w:p>
    <w:p w14:paraId="4F1C21B9"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Evidence of any heat damage.</w:t>
      </w:r>
    </w:p>
    <w:p w14:paraId="0546867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Protect chokers from sharp edges by placing wood or other suitable material between the choker and item being lifted. </w:t>
      </w:r>
    </w:p>
    <w:p w14:paraId="7DA0FE9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In U-bolts clips, the “U” must go around the dead end. The saddle side of the clip goes on the live or working end of the cable.</w:t>
      </w:r>
    </w:p>
    <w:p w14:paraId="2453904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Gloves </w:t>
      </w:r>
      <w:proofErr w:type="gramStart"/>
      <w:r w:rsidRPr="00D8514D">
        <w:rPr>
          <w:rFonts w:ascii="Arial" w:hAnsi="Arial" w:cs="Arial"/>
        </w:rPr>
        <w:t>will be worn at all times</w:t>
      </w:r>
      <w:proofErr w:type="gramEnd"/>
      <w:r w:rsidRPr="00D8514D">
        <w:rPr>
          <w:rFonts w:ascii="Arial" w:hAnsi="Arial" w:cs="Arial"/>
        </w:rPr>
        <w:t xml:space="preserve"> when handling rigging.</w:t>
      </w:r>
    </w:p>
    <w:p w14:paraId="34D351F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Never exceed the rated capacity for any rigging. When preparing for a lift, the capacity for all the different components must be considered and the limit of the lift will be determined by the weakest link.</w:t>
      </w:r>
    </w:p>
    <w:p w14:paraId="29FBED2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 wedge and socket termination, do not clamp the live and dead end together, only clamp the dead end to keep the wedge in the socket.</w:t>
      </w:r>
    </w:p>
    <w:p w14:paraId="40C515FB"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Synthetic web slings will have tags indicating capacities and will be replaced when the wear indicators are evident.</w:t>
      </w:r>
    </w:p>
    <w:p w14:paraId="63E915D9"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51" w:name="_Toc527033546"/>
      <w:r w:rsidRPr="00D8514D">
        <w:rPr>
          <w:u w:val="single"/>
          <w:lang w:val="en-US"/>
        </w:rPr>
        <w:t>4.13</w:t>
      </w:r>
      <w:r w:rsidRPr="00D8514D">
        <w:rPr>
          <w:u w:val="single"/>
          <w:lang w:val="en-US"/>
        </w:rPr>
        <w:tab/>
        <w:t>Excavation, Holes and Trenches</w:t>
      </w:r>
      <w:bookmarkEnd w:id="51"/>
    </w:p>
    <w:p w14:paraId="7FF8139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For a safe performance of the activities, in addition to the instructions given for the related vehicles, we provide the following:</w:t>
      </w:r>
    </w:p>
    <w:p w14:paraId="6B14D8C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Before the start of the shift, verify and inspect the functioning of the vehicles and of their safety signals;</w:t>
      </w:r>
    </w:p>
    <w:p w14:paraId="19CC4DD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In case of deep excavation, secure the walls of the excavation, to prevent the fall of material that can be caused by the foregone vibrations transmitted to the ground;</w:t>
      </w:r>
    </w:p>
    <w:p w14:paraId="4DD2EFF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Every backward operation, or any operation where the visibility is low, shall be done in presence of spotters that shall conduct the driver;</w:t>
      </w:r>
    </w:p>
    <w:p w14:paraId="304CE62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At the end of the shift, the operator of the excavator must leave the bucket </w:t>
      </w:r>
      <w:proofErr w:type="gramStart"/>
      <w:r w:rsidRPr="00D8514D">
        <w:rPr>
          <w:rFonts w:ascii="Arial" w:hAnsi="Arial" w:cs="Arial"/>
        </w:rPr>
        <w:t>down, and</w:t>
      </w:r>
      <w:proofErr w:type="gramEnd"/>
      <w:r w:rsidRPr="00D8514D">
        <w:rPr>
          <w:rFonts w:ascii="Arial" w:hAnsi="Arial" w:cs="Arial"/>
        </w:rPr>
        <w:t xml:space="preserve"> must take out the keys from the starter. </w:t>
      </w:r>
      <w:r w:rsidRPr="00D8514D">
        <w:rPr>
          <w:rFonts w:ascii="Arial" w:hAnsi="Arial" w:cs="Arial"/>
          <w:b/>
        </w:rPr>
        <w:t>Leave the keys on the vehicle is strictly forbidden</w:t>
      </w:r>
      <w:r w:rsidRPr="00D8514D">
        <w:rPr>
          <w:rFonts w:ascii="Arial" w:hAnsi="Arial" w:cs="Arial"/>
        </w:rPr>
        <w:t>;</w:t>
      </w:r>
    </w:p>
    <w:p w14:paraId="1125E63F" w14:textId="77777777" w:rsidR="00845562" w:rsidRPr="00D8514D" w:rsidRDefault="00845562" w:rsidP="00845562">
      <w:pPr>
        <w:spacing w:line="360" w:lineRule="auto"/>
        <w:ind w:left="900" w:right="450"/>
        <w:jc w:val="both"/>
        <w:rPr>
          <w:rFonts w:ascii="Arial" w:hAnsi="Arial" w:cs="Arial"/>
        </w:rPr>
      </w:pPr>
    </w:p>
    <w:p w14:paraId="75FEB95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Workers shall never be in the line of fire (camp of action of the excavator), or anyway where they are not visible by the drivers, neither close to the edge of the excavated area;</w:t>
      </w:r>
    </w:p>
    <w:p w14:paraId="4818BF6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Machines shall never get close to the edge of the excavation, neither if helped by spotters;</w:t>
      </w:r>
    </w:p>
    <w:p w14:paraId="7874B8C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Access to lower levels shall be done through stairs or equal means;</w:t>
      </w:r>
    </w:p>
    <w:p w14:paraId="30E2622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Crossing of the excavations shall be realized with walkways at least 60 cm wide, if only for the pedestrian traffic, or 120 cm wide if used to move materials. </w:t>
      </w:r>
      <w:proofErr w:type="gramStart"/>
      <w:r w:rsidRPr="00D8514D">
        <w:rPr>
          <w:rFonts w:ascii="Arial" w:hAnsi="Arial" w:cs="Arial"/>
        </w:rPr>
        <w:t>Moreover</w:t>
      </w:r>
      <w:proofErr w:type="gramEnd"/>
      <w:r w:rsidRPr="00D8514D">
        <w:rPr>
          <w:rFonts w:ascii="Arial" w:hAnsi="Arial" w:cs="Arial"/>
        </w:rPr>
        <w:t xml:space="preserve"> if they shall </w:t>
      </w:r>
      <w:r w:rsidRPr="00D8514D">
        <w:rPr>
          <w:rFonts w:ascii="Arial" w:hAnsi="Arial" w:cs="Arial"/>
        </w:rPr>
        <w:lastRenderedPageBreak/>
        <w:t>be installed to cross an excavation deeper than 50 cm, they will be provided with proper battlements.</w:t>
      </w:r>
    </w:p>
    <w:p w14:paraId="77DBFEFA"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Drivers must always keep their speed low, even in order to minimize dust production.</w:t>
      </w:r>
    </w:p>
    <w:p w14:paraId="4DD1BF5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subsoil and topsoil will be temporarily kept nearby the excavation area, waiting to be delivered in the area they must be used and/or stockpiled. Stockpiles shall never be higher than 3,00 meters.</w:t>
      </w:r>
    </w:p>
    <w:p w14:paraId="02A67CF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To ensure the stability of the excavation, the inclination of the walls shall be usually with a ratio 2/3, depending on the requirement of the job and on the characteristics of the soil.</w:t>
      </w:r>
    </w:p>
    <w:p w14:paraId="4815F6F0"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All excavation, trenches and anyway any depression created in the ground shall be properly signaled and secured, by fencing, taping and/or barricading (minimum height ≥ 1,00 meter), and with the eventual installation of danger signals.</w:t>
      </w:r>
    </w:p>
    <w:p w14:paraId="0DAF26CA"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52" w:name="_Toc258848552"/>
      <w:bookmarkStart w:id="53" w:name="_Toc527033547"/>
      <w:r w:rsidRPr="00D8514D">
        <w:rPr>
          <w:u w:val="single"/>
          <w:lang w:val="en-US"/>
        </w:rPr>
        <w:t>4.14</w:t>
      </w:r>
      <w:r w:rsidRPr="00D8514D">
        <w:rPr>
          <w:u w:val="single"/>
          <w:lang w:val="en-US"/>
        </w:rPr>
        <w:tab/>
        <w:t>Borrow Pits and Quarries</w:t>
      </w:r>
      <w:bookmarkEnd w:id="52"/>
      <w:bookmarkEnd w:id="53"/>
    </w:p>
    <w:p w14:paraId="136FD67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Borrow Pits and Quarries must be properly secured, fenced and signaled, and the vehicles shall be confined to a single pit access track.</w:t>
      </w:r>
    </w:p>
    <w:p w14:paraId="44829CB2"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Entrance for unauthorized persons and vehicles must be strictly forbidden.</w:t>
      </w:r>
    </w:p>
    <w:p w14:paraId="61C224DD"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54" w:name="_Toc258848553"/>
      <w:bookmarkStart w:id="55" w:name="_Toc527033548"/>
      <w:r w:rsidRPr="00D8514D">
        <w:rPr>
          <w:u w:val="single"/>
          <w:lang w:val="en-US"/>
        </w:rPr>
        <w:t>4.15</w:t>
      </w:r>
      <w:r w:rsidRPr="00D8514D">
        <w:rPr>
          <w:u w:val="single"/>
          <w:lang w:val="en-US"/>
        </w:rPr>
        <w:tab/>
        <w:t>Unanticipated Discoveries</w:t>
      </w:r>
      <w:bookmarkEnd w:id="54"/>
      <w:bookmarkEnd w:id="55"/>
    </w:p>
    <w:p w14:paraId="700D281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an unanticipated discovery shall occur, personnel must stop immediately to work and advise the foremen or directly the Site Manager, and at the same time evacuate the area.</w:t>
      </w:r>
    </w:p>
    <w:p w14:paraId="047B33BB" w14:textId="5DE362E0"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According to the kind of discovery (UXOs, corpses, archeological artifacts, etc.), the Management will contact the proper authorities to clear the area. Before the clearance of the area has been finished, no working activity will start again.</w:t>
      </w:r>
    </w:p>
    <w:p w14:paraId="057C4B5A"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56" w:name="_Toc258848554"/>
      <w:bookmarkStart w:id="57" w:name="_Toc527033549"/>
      <w:r w:rsidRPr="00D8514D">
        <w:rPr>
          <w:u w:val="single"/>
          <w:lang w:val="en-US"/>
        </w:rPr>
        <w:t>4.16</w:t>
      </w:r>
      <w:r w:rsidRPr="00D8514D">
        <w:rPr>
          <w:u w:val="single"/>
          <w:lang w:val="en-US"/>
        </w:rPr>
        <w:tab/>
        <w:t>Cooking Facilities</w:t>
      </w:r>
      <w:bookmarkEnd w:id="56"/>
      <w:bookmarkEnd w:id="57"/>
    </w:p>
    <w:p w14:paraId="0C637AF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Cooking facilities must be kept always in good clean conditions, as well as the food and drinks shall be stored following the proper rules of conservation, and all the conservation dates of the products be respected.</w:t>
      </w:r>
    </w:p>
    <w:p w14:paraId="5F70085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Personnel of the cooking facilities shall wear proper clothes; it is therefore prohibited the use of sweaters and sleeveless shirts, hairs not tied and without cap, and the misuse of 1</w:t>
      </w:r>
      <w:r w:rsidRPr="00D8514D">
        <w:rPr>
          <w:rFonts w:ascii="Arial" w:hAnsi="Arial" w:cs="Arial"/>
          <w:vertAlign w:val="superscript"/>
        </w:rPr>
        <w:t>st</w:t>
      </w:r>
      <w:r w:rsidRPr="00D8514D">
        <w:rPr>
          <w:rFonts w:ascii="Arial" w:hAnsi="Arial" w:cs="Arial"/>
        </w:rPr>
        <w:t xml:space="preserve"> use gloves.</w:t>
      </w:r>
    </w:p>
    <w:p w14:paraId="67FD4341"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lastRenderedPageBreak/>
        <w:t>As any other residential facility, even the cooking facilities will be provided with an adequate number of fire extinguishers, and open fires on site will be forbidden.</w:t>
      </w:r>
    </w:p>
    <w:p w14:paraId="7A09F74A"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58" w:name="_Toc258848555"/>
      <w:bookmarkStart w:id="59" w:name="_Toc527033550"/>
      <w:r w:rsidRPr="00D8514D">
        <w:rPr>
          <w:u w:val="single"/>
          <w:lang w:val="en-US"/>
        </w:rPr>
        <w:t>4.18</w:t>
      </w:r>
      <w:r w:rsidRPr="00D8514D">
        <w:rPr>
          <w:u w:val="single"/>
          <w:lang w:val="en-US"/>
        </w:rPr>
        <w:tab/>
        <w:t>Driving Rules in Jobsite and Campsite</w:t>
      </w:r>
      <w:bookmarkEnd w:id="58"/>
      <w:bookmarkEnd w:id="59"/>
    </w:p>
    <w:p w14:paraId="6B60DA8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speed limit in all the areas of the Project is 30 km/h, unless otherwise prescribed.</w:t>
      </w:r>
    </w:p>
    <w:p w14:paraId="7DAD390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the personnel involved in the Project, but not necessarily working in the Project, must respect the speed limit on site, as well as all the signals posted throughout working areas and campsite.</w:t>
      </w:r>
    </w:p>
    <w:p w14:paraId="79727BDD" w14:textId="77777777" w:rsidR="00845562" w:rsidRPr="00D8514D" w:rsidRDefault="00845562" w:rsidP="00845562">
      <w:pPr>
        <w:spacing w:after="240" w:line="360" w:lineRule="auto"/>
        <w:ind w:left="425" w:right="450" w:firstLine="476"/>
        <w:jc w:val="both"/>
        <w:rPr>
          <w:rFonts w:ascii="Arial" w:hAnsi="Arial" w:cs="Arial"/>
        </w:rPr>
      </w:pPr>
      <w:r w:rsidRPr="00D8514D">
        <w:rPr>
          <w:rFonts w:ascii="Arial" w:hAnsi="Arial" w:cs="Arial"/>
        </w:rPr>
        <w:t xml:space="preserve">Personnel will receive the driving rules when receiving the rules of the campsite and </w:t>
      </w:r>
      <w:proofErr w:type="gramStart"/>
      <w:r w:rsidRPr="00D8514D">
        <w:rPr>
          <w:rFonts w:ascii="Arial" w:hAnsi="Arial" w:cs="Arial"/>
        </w:rPr>
        <w:t>jobsite, and</w:t>
      </w:r>
      <w:proofErr w:type="gramEnd"/>
      <w:r w:rsidRPr="00D8514D">
        <w:rPr>
          <w:rFonts w:ascii="Arial" w:hAnsi="Arial" w:cs="Arial"/>
        </w:rPr>
        <w:t xml:space="preserve"> driving rules will be even part of the induction training.</w:t>
      </w:r>
    </w:p>
    <w:p w14:paraId="3806CCE4"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60" w:name="_Toc258848556"/>
      <w:bookmarkStart w:id="61" w:name="_Toc527033551"/>
      <w:r w:rsidRPr="00D8514D">
        <w:rPr>
          <w:u w:val="single"/>
          <w:lang w:val="en-US"/>
        </w:rPr>
        <w:t>4.19</w:t>
      </w:r>
      <w:r w:rsidRPr="00D8514D">
        <w:rPr>
          <w:u w:val="single"/>
          <w:lang w:val="en-US"/>
        </w:rPr>
        <w:tab/>
        <w:t>First Aid</w:t>
      </w:r>
      <w:bookmarkEnd w:id="60"/>
      <w:bookmarkEnd w:id="61"/>
    </w:p>
    <w:p w14:paraId="77EF073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medical facility for each camp with referenced personnel will be present on site for any first aid and/or medical need of minor entity.</w:t>
      </w:r>
    </w:p>
    <w:p w14:paraId="4CC3CF76" w14:textId="6B95B882" w:rsidR="00845562" w:rsidRPr="00D8514D" w:rsidRDefault="00845562" w:rsidP="001C63E2">
      <w:pPr>
        <w:spacing w:line="360" w:lineRule="auto"/>
        <w:ind w:left="425" w:right="450" w:firstLine="476"/>
        <w:jc w:val="both"/>
        <w:rPr>
          <w:rFonts w:ascii="Arial" w:hAnsi="Arial" w:cs="Arial"/>
        </w:rPr>
      </w:pPr>
      <w:r w:rsidRPr="00D8514D">
        <w:rPr>
          <w:rFonts w:ascii="Arial" w:hAnsi="Arial" w:cs="Arial"/>
        </w:rPr>
        <w:t>For serious injuries and/or serious illnesses, the affected worker will be brought to a settled medical infrastructure.</w:t>
      </w:r>
    </w:p>
    <w:p w14:paraId="0EFAB1BE" w14:textId="77777777" w:rsidR="00845562" w:rsidRPr="00D8514D" w:rsidRDefault="00845562" w:rsidP="00845562">
      <w:pPr>
        <w:spacing w:line="360" w:lineRule="auto"/>
        <w:ind w:left="425" w:right="450" w:firstLine="476"/>
        <w:jc w:val="both"/>
        <w:rPr>
          <w:rFonts w:ascii="Arial" w:hAnsi="Arial" w:cs="Arial"/>
        </w:rPr>
      </w:pPr>
    </w:p>
    <w:p w14:paraId="428191A0"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62" w:name="_Toc258848557"/>
      <w:bookmarkStart w:id="63" w:name="_Toc527033552"/>
      <w:r w:rsidRPr="00D8514D">
        <w:rPr>
          <w:rFonts w:cs="Arial"/>
          <w:caps/>
          <w:sz w:val="24"/>
          <w:szCs w:val="24"/>
        </w:rPr>
        <w:t>Job Hazard Analysis</w:t>
      </w:r>
      <w:bookmarkEnd w:id="62"/>
      <w:bookmarkEnd w:id="63"/>
    </w:p>
    <w:p w14:paraId="7FBC8B8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this chapter we will describe and analyze hazards and related protective and preventive measures, dividing them as follows:</w:t>
      </w:r>
    </w:p>
    <w:p w14:paraId="7F41A32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b/>
          <w:sz w:val="22"/>
          <w:szCs w:val="22"/>
          <w:lang w:val="en-US"/>
        </w:rPr>
        <w:t>Tools and equipment;</w:t>
      </w:r>
    </w:p>
    <w:p w14:paraId="141D7C7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b/>
          <w:sz w:val="22"/>
          <w:szCs w:val="22"/>
          <w:lang w:val="en-US"/>
        </w:rPr>
        <w:t>Operative vehicles;</w:t>
      </w:r>
    </w:p>
    <w:p w14:paraId="4A3CC4F6"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Working activities;</w:t>
      </w:r>
    </w:p>
    <w:p w14:paraId="185CE225"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Plants;</w:t>
      </w:r>
    </w:p>
    <w:p w14:paraId="3E5C5193" w14:textId="77777777" w:rsidR="00845562" w:rsidRPr="00D8514D" w:rsidRDefault="00845562" w:rsidP="002D38C7">
      <w:pPr>
        <w:pStyle w:val="Style3"/>
        <w:numPr>
          <w:ilvl w:val="0"/>
          <w:numId w:val="6"/>
        </w:numPr>
        <w:spacing w:after="240" w:line="360" w:lineRule="auto"/>
        <w:ind w:left="896" w:right="450" w:hanging="357"/>
        <w:rPr>
          <w:rFonts w:ascii="Arial" w:hAnsi="Arial" w:cs="Arial"/>
          <w:sz w:val="22"/>
          <w:szCs w:val="22"/>
          <w:lang w:val="en-US"/>
        </w:rPr>
      </w:pPr>
      <w:r w:rsidRPr="00D8514D">
        <w:rPr>
          <w:rFonts w:ascii="Arial" w:hAnsi="Arial" w:cs="Arial"/>
          <w:b/>
          <w:sz w:val="22"/>
          <w:szCs w:val="22"/>
          <w:lang w:val="en-US"/>
        </w:rPr>
        <w:t>Task</w:t>
      </w:r>
      <w:r w:rsidRPr="00D8514D">
        <w:rPr>
          <w:rFonts w:ascii="Arial" w:hAnsi="Arial" w:cs="Arial"/>
          <w:sz w:val="22"/>
          <w:szCs w:val="22"/>
          <w:lang w:val="en-US"/>
        </w:rPr>
        <w:t>.</w:t>
      </w:r>
    </w:p>
    <w:p w14:paraId="76B24DB7"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64" w:name="_Toc258848558"/>
      <w:bookmarkStart w:id="65" w:name="_Toc527033553"/>
      <w:r w:rsidRPr="00D8514D">
        <w:rPr>
          <w:u w:val="single"/>
          <w:lang w:val="en-US"/>
        </w:rPr>
        <w:t>5.1</w:t>
      </w:r>
      <w:r w:rsidRPr="00D8514D">
        <w:rPr>
          <w:u w:val="single"/>
          <w:lang w:val="en-US"/>
        </w:rPr>
        <w:tab/>
        <w:t>Tools and Equipment</w:t>
      </w:r>
      <w:bookmarkEnd w:id="64"/>
      <w:bookmarkEnd w:id="65"/>
    </w:p>
    <w:p w14:paraId="315C531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following will be the tools and equipment used on site:</w:t>
      </w:r>
    </w:p>
    <w:p w14:paraId="3DECDC65"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Manual tools and equipment;</w:t>
      </w:r>
    </w:p>
    <w:p w14:paraId="42CFE143"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Electrical tools and equipment;</w:t>
      </w:r>
    </w:p>
    <w:p w14:paraId="3C01A7A0"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lastRenderedPageBreak/>
        <w:t>Scaffolds;</w:t>
      </w:r>
    </w:p>
    <w:p w14:paraId="26886843" w14:textId="77777777" w:rsidR="00845562" w:rsidRPr="00D8514D" w:rsidRDefault="00845562" w:rsidP="002D38C7">
      <w:pPr>
        <w:numPr>
          <w:ilvl w:val="0"/>
          <w:numId w:val="2"/>
        </w:numPr>
        <w:spacing w:after="240" w:line="360" w:lineRule="auto"/>
        <w:ind w:right="450" w:firstLine="360"/>
        <w:jc w:val="both"/>
        <w:rPr>
          <w:rFonts w:ascii="Arial" w:hAnsi="Arial" w:cs="Arial"/>
          <w:caps/>
        </w:rPr>
      </w:pPr>
      <w:r w:rsidRPr="00D8514D">
        <w:rPr>
          <w:rFonts w:ascii="Arial" w:hAnsi="Arial" w:cs="Arial"/>
          <w:caps/>
        </w:rPr>
        <w:t>Ladders.</w:t>
      </w:r>
    </w:p>
    <w:p w14:paraId="5A14A296" w14:textId="77777777" w:rsidR="00845562" w:rsidRPr="00D8514D" w:rsidRDefault="00845562" w:rsidP="00845562">
      <w:pPr>
        <w:pStyle w:val="Heading3"/>
        <w:tabs>
          <w:tab w:val="left" w:pos="1080"/>
        </w:tabs>
        <w:spacing w:after="60"/>
        <w:ind w:left="1078" w:right="450" w:hanging="369"/>
        <w:rPr>
          <w:rFonts w:cs="Arial"/>
          <w:b/>
          <w:szCs w:val="22"/>
        </w:rPr>
      </w:pPr>
      <w:bookmarkStart w:id="66" w:name="_Toc258848559"/>
      <w:bookmarkStart w:id="67" w:name="_Toc527033554"/>
      <w:r w:rsidRPr="00D8514D">
        <w:rPr>
          <w:rFonts w:cs="Arial"/>
          <w:b/>
          <w:szCs w:val="22"/>
        </w:rPr>
        <w:t>5.1.1</w:t>
      </w:r>
      <w:r w:rsidRPr="00D8514D">
        <w:rPr>
          <w:rFonts w:cs="Arial"/>
          <w:b/>
          <w:szCs w:val="22"/>
        </w:rPr>
        <w:tab/>
        <w:t>Manual Tools and Equipment</w:t>
      </w:r>
      <w:bookmarkEnd w:id="66"/>
      <w:bookmarkEnd w:id="67"/>
    </w:p>
    <w:p w14:paraId="64AE42E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0C4AC0FD" w14:textId="77777777" w:rsidR="00845562" w:rsidRPr="00D8514D" w:rsidRDefault="00845562" w:rsidP="00845562">
      <w:pPr>
        <w:spacing w:after="120" w:line="360" w:lineRule="auto"/>
        <w:ind w:left="425" w:right="450" w:firstLine="1"/>
        <w:jc w:val="both"/>
        <w:rPr>
          <w:rFonts w:ascii="Arial" w:hAnsi="Arial" w:cs="Arial"/>
        </w:rPr>
      </w:pPr>
      <w:r w:rsidRPr="00D8514D">
        <w:rPr>
          <w:rFonts w:ascii="Arial" w:hAnsi="Arial" w:cs="Arial"/>
        </w:rPr>
        <w:t>Every manual working activity where manual tools and equipment are required.</w:t>
      </w:r>
    </w:p>
    <w:p w14:paraId="2ADA6E8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TOOLS AND EQUIPMENT</w:t>
      </w:r>
    </w:p>
    <w:p w14:paraId="18CFB306" w14:textId="77777777" w:rsidR="00845562" w:rsidRPr="00D8514D" w:rsidRDefault="00845562" w:rsidP="00845562">
      <w:pPr>
        <w:spacing w:after="120" w:line="360" w:lineRule="auto"/>
        <w:ind w:left="425" w:right="450" w:firstLine="1"/>
        <w:jc w:val="both"/>
        <w:rPr>
          <w:rFonts w:ascii="Arial" w:hAnsi="Arial" w:cs="Arial"/>
        </w:rPr>
      </w:pPr>
      <w:r w:rsidRPr="00D8514D">
        <w:rPr>
          <w:rFonts w:ascii="Arial" w:hAnsi="Arial" w:cs="Arial"/>
        </w:rPr>
        <w:t>Screwdrivers, hammers, knives, chisels, awls, files, etc.</w:t>
      </w:r>
    </w:p>
    <w:p w14:paraId="7313AF9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554324F7" w14:textId="77777777" w:rsidR="00845562" w:rsidRPr="00D8514D" w:rsidRDefault="00845562" w:rsidP="00845562">
      <w:pPr>
        <w:spacing w:after="120" w:line="360" w:lineRule="auto"/>
        <w:ind w:left="425" w:right="450" w:firstLine="1"/>
        <w:jc w:val="both"/>
        <w:rPr>
          <w:rFonts w:ascii="Arial" w:hAnsi="Arial" w:cs="Arial"/>
        </w:rPr>
      </w:pPr>
      <w:r w:rsidRPr="00D8514D">
        <w:rPr>
          <w:rFonts w:ascii="Arial" w:hAnsi="Arial" w:cs="Arial"/>
        </w:rPr>
        <w:t>Wounds, slivers and fragments projection, inhalation of dusts and flying particles.</w:t>
      </w:r>
    </w:p>
    <w:p w14:paraId="0BEE091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45DFD71A"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Eliminate obsolete or damaged tools, forbid use of the tools for wrong purposes (every job has its proper tool), daily inspection of the tools, when working on ladders or up-ground working areas tools shall be kept inside tool pockets.</w:t>
      </w:r>
    </w:p>
    <w:p w14:paraId="374BE42D"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36B5E1DE" w14:textId="7F2CD290" w:rsidR="00845562" w:rsidRPr="00D8514D" w:rsidRDefault="00845562" w:rsidP="001C63E2">
      <w:pPr>
        <w:spacing w:after="240" w:line="360" w:lineRule="auto"/>
        <w:ind w:left="425" w:right="450"/>
        <w:jc w:val="both"/>
        <w:rPr>
          <w:rFonts w:ascii="Arial" w:hAnsi="Arial" w:cs="Arial"/>
        </w:rPr>
      </w:pPr>
      <w:r w:rsidRPr="00D8514D">
        <w:rPr>
          <w:rFonts w:ascii="Arial" w:hAnsi="Arial" w:cs="Arial"/>
        </w:rPr>
        <w:t>Depending on cases: hard hat, safety shoes, HVJ, safety glasses, face shield, ear plugs, breath protection, safety gloves.</w:t>
      </w:r>
    </w:p>
    <w:p w14:paraId="7AA6CFDF" w14:textId="77777777" w:rsidR="00845562" w:rsidRPr="00D8514D" w:rsidRDefault="00845562" w:rsidP="00845562">
      <w:pPr>
        <w:pStyle w:val="Heading3"/>
        <w:tabs>
          <w:tab w:val="left" w:pos="1080"/>
        </w:tabs>
        <w:spacing w:after="60"/>
        <w:ind w:left="1078" w:right="450" w:hanging="369"/>
        <w:rPr>
          <w:rFonts w:cs="Arial"/>
          <w:b/>
          <w:szCs w:val="22"/>
        </w:rPr>
      </w:pPr>
      <w:bookmarkStart w:id="68" w:name="_Toc258848560"/>
      <w:bookmarkStart w:id="69" w:name="_Toc527033555"/>
      <w:r w:rsidRPr="00D8514D">
        <w:rPr>
          <w:rFonts w:cs="Arial"/>
          <w:b/>
          <w:szCs w:val="22"/>
        </w:rPr>
        <w:t>5.1.2</w:t>
      </w:r>
      <w:r w:rsidRPr="00D8514D">
        <w:rPr>
          <w:rFonts w:cs="Arial"/>
          <w:b/>
          <w:szCs w:val="22"/>
        </w:rPr>
        <w:tab/>
        <w:t>Electrical Tools and Equipment</w:t>
      </w:r>
      <w:bookmarkEnd w:id="68"/>
      <w:bookmarkEnd w:id="69"/>
    </w:p>
    <w:p w14:paraId="6C81902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41830E0A"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Different manual activities where portable electrical tools and equipment are needed.</w:t>
      </w:r>
    </w:p>
    <w:p w14:paraId="5BBE7D8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TOOLS AND EQUIPMENT</w:t>
      </w:r>
    </w:p>
    <w:p w14:paraId="35E3AE51"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Drills, concrete vibrators, electrical circular saws, grinders, welding equipment, lathes, etc.</w:t>
      </w:r>
    </w:p>
    <w:p w14:paraId="7AA32B52"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60C1D715"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Electrocution, fire risk, vibrations, noise, inhalation of dusts and flying particles, wounds, slivers and fragments projection, pinch points</w:t>
      </w:r>
    </w:p>
    <w:p w14:paraId="076528D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4EDD266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lastRenderedPageBreak/>
        <w:t>Daily inspection of tools and equipment, eliminate damaged or obsolete tools, forbid use of tools for wrong purposes, establish a tools and equipment maintenance program, verify that cords and hoses are in good conditions, with no burnings or cuts, use of electrical equipment in confined space is allowed with equipment with nominal tension not over 50 V, GFI protector must be always present and working, ensure that all the guards are at their place before you start working (i.e. grinder’s guards).</w:t>
      </w:r>
    </w:p>
    <w:p w14:paraId="1518581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61F8A6E0"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Depending on cases: hard hat, HVJ (not when performing hot works), safety shoes, safety glasses, welding mask, face shield, ear plugs, breath protection, body protections, hot work safety gloves, safety gloves.</w:t>
      </w:r>
    </w:p>
    <w:p w14:paraId="1B26B984" w14:textId="77777777" w:rsidR="00845562" w:rsidRPr="00D8514D" w:rsidRDefault="00845562" w:rsidP="00845562">
      <w:pPr>
        <w:pStyle w:val="Heading3"/>
        <w:tabs>
          <w:tab w:val="left" w:pos="1080"/>
        </w:tabs>
        <w:spacing w:after="60"/>
        <w:ind w:left="1078" w:right="450" w:hanging="369"/>
        <w:rPr>
          <w:rFonts w:cs="Arial"/>
          <w:b/>
          <w:szCs w:val="22"/>
        </w:rPr>
      </w:pPr>
      <w:bookmarkStart w:id="70" w:name="_Toc258848561"/>
      <w:bookmarkStart w:id="71" w:name="_Toc527033556"/>
      <w:r w:rsidRPr="00D8514D">
        <w:rPr>
          <w:rFonts w:cs="Arial"/>
          <w:b/>
          <w:szCs w:val="22"/>
        </w:rPr>
        <w:t>5.1.3</w:t>
      </w:r>
      <w:r w:rsidRPr="00D8514D">
        <w:rPr>
          <w:rFonts w:cs="Arial"/>
          <w:b/>
          <w:szCs w:val="22"/>
        </w:rPr>
        <w:tab/>
        <w:t>Scaffolds</w:t>
      </w:r>
      <w:bookmarkEnd w:id="70"/>
      <w:bookmarkEnd w:id="71"/>
    </w:p>
    <w:p w14:paraId="37A7C42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3A1C3B9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Working activities to be performed on height for more than 2 working days.</w:t>
      </w:r>
    </w:p>
    <w:p w14:paraId="6828127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645A0313"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 xml:space="preserve">Fall Potential, collapse of the structure, </w:t>
      </w:r>
      <w:proofErr w:type="gramStart"/>
      <w:r w:rsidRPr="00D8514D">
        <w:rPr>
          <w:rFonts w:ascii="Arial" w:hAnsi="Arial" w:cs="Arial"/>
        </w:rPr>
        <w:t>fall down</w:t>
      </w:r>
      <w:proofErr w:type="gramEnd"/>
      <w:r w:rsidRPr="00D8514D">
        <w:rPr>
          <w:rFonts w:ascii="Arial" w:hAnsi="Arial" w:cs="Arial"/>
        </w:rPr>
        <w:t xml:space="preserve"> of material and equipment</w:t>
      </w:r>
    </w:p>
    <w:p w14:paraId="6C34DC8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42FDCF3C"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to verify the following: damages, continuous floor-boards, toe-boards and handrails, solid anchorages at the ground, cross braces, ladders to get in and off, scaffold firmly secured to a structure if it’s more than 10 meters high, components are of the same manufacturer and the same scaffold, housekeeping is at a good level, tools and equipment are not at the edges of the scaffold.</w:t>
      </w:r>
    </w:p>
    <w:p w14:paraId="1E040BB0" w14:textId="77777777" w:rsidR="00845562" w:rsidRPr="00D8514D" w:rsidRDefault="00845562" w:rsidP="00845562">
      <w:pPr>
        <w:spacing w:line="360" w:lineRule="auto"/>
        <w:ind w:left="425" w:right="450"/>
        <w:jc w:val="both"/>
        <w:rPr>
          <w:rFonts w:ascii="Arial" w:hAnsi="Arial" w:cs="Arial"/>
        </w:rPr>
      </w:pPr>
    </w:p>
    <w:p w14:paraId="1C411F1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When building the scaffold, always take fall protections, put proper warning signalization nearby, avoid pedestrian passage under and near the scaffolds, avoid vehicular traffic nearby by putting barricades and/or tapes, screening should be placed up to guardrail height to prevent materials from falling off, where it is deemed advisable.</w:t>
      </w:r>
    </w:p>
    <w:p w14:paraId="0952085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2B162BA0" w14:textId="77777777" w:rsidR="00845562" w:rsidRPr="00D8514D" w:rsidRDefault="00845562" w:rsidP="00845562">
      <w:pPr>
        <w:spacing w:after="360" w:line="360" w:lineRule="auto"/>
        <w:ind w:left="425" w:right="450"/>
        <w:jc w:val="both"/>
        <w:rPr>
          <w:rFonts w:ascii="Arial" w:hAnsi="Arial" w:cs="Arial"/>
        </w:rPr>
      </w:pPr>
      <w:r w:rsidRPr="00D8514D">
        <w:rPr>
          <w:rFonts w:ascii="Arial" w:hAnsi="Arial" w:cs="Arial"/>
        </w:rPr>
        <w:t>Depending on cases: hard hat, HVJ, safety shoes, fall harness system, safety gloves.</w:t>
      </w:r>
    </w:p>
    <w:p w14:paraId="0C9459F1" w14:textId="77777777" w:rsidR="00845562" w:rsidRPr="00D8514D" w:rsidRDefault="00845562" w:rsidP="00845562">
      <w:pPr>
        <w:pStyle w:val="Heading3"/>
        <w:tabs>
          <w:tab w:val="left" w:pos="1080"/>
        </w:tabs>
        <w:spacing w:after="60"/>
        <w:ind w:left="1078" w:right="450" w:hanging="369"/>
        <w:rPr>
          <w:rFonts w:cs="Arial"/>
          <w:b/>
          <w:szCs w:val="22"/>
        </w:rPr>
      </w:pPr>
      <w:bookmarkStart w:id="72" w:name="_Toc258848562"/>
      <w:bookmarkStart w:id="73" w:name="_Toc527033557"/>
      <w:r w:rsidRPr="00D8514D">
        <w:rPr>
          <w:rFonts w:cs="Arial"/>
          <w:b/>
          <w:szCs w:val="22"/>
        </w:rPr>
        <w:lastRenderedPageBreak/>
        <w:t>5.1.4</w:t>
      </w:r>
      <w:r w:rsidRPr="00D8514D">
        <w:rPr>
          <w:rFonts w:cs="Arial"/>
          <w:b/>
          <w:szCs w:val="22"/>
        </w:rPr>
        <w:tab/>
        <w:t>Ladders</w:t>
      </w:r>
      <w:bookmarkEnd w:id="72"/>
      <w:bookmarkEnd w:id="73"/>
    </w:p>
    <w:p w14:paraId="324B2A99"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08AE045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Access to working activities to be performed on height.</w:t>
      </w:r>
    </w:p>
    <w:p w14:paraId="16E8CEB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7C4E8E1A"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Fall Potential.</w:t>
      </w:r>
    </w:p>
    <w:p w14:paraId="6CAE7CEB"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7CFB3EC6"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Verify that background is stable, inspect daily the ladder, take out of order damaged or obsolete ladder, use the ladder at an angle 4:1, extend the ladder 1 meter beyond the landing, if used to reach a higher level, prefer ladders with non-skidding pegs, do not use the ladder after the antepenultimate peg, if necessary use a longer ladder, always wear a full harness properly anchored when working at an height ≥ 2,00 meters.</w:t>
      </w:r>
    </w:p>
    <w:p w14:paraId="4DA4386D"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EE38131" w14:textId="2EFC0FAB" w:rsidR="00845562" w:rsidRPr="00D8514D" w:rsidRDefault="00845562" w:rsidP="00845562">
      <w:pPr>
        <w:spacing w:after="360" w:line="360" w:lineRule="auto"/>
        <w:ind w:left="425" w:right="450"/>
        <w:jc w:val="both"/>
        <w:rPr>
          <w:rFonts w:ascii="Arial" w:hAnsi="Arial" w:cs="Arial"/>
        </w:rPr>
      </w:pPr>
      <w:r w:rsidRPr="00D8514D">
        <w:rPr>
          <w:rFonts w:ascii="Arial" w:hAnsi="Arial" w:cs="Arial"/>
        </w:rPr>
        <w:t>Depending on cases: hard hat, HVJ, safety shoes, fall harness system, safety gloves.</w:t>
      </w:r>
    </w:p>
    <w:p w14:paraId="48DFE5A7"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74" w:name="_Toc258848563"/>
      <w:bookmarkStart w:id="75" w:name="_Toc527033558"/>
      <w:r w:rsidRPr="00D8514D">
        <w:rPr>
          <w:u w:val="single"/>
          <w:lang w:val="en-US"/>
        </w:rPr>
        <w:t>5.2</w:t>
      </w:r>
      <w:r w:rsidRPr="00D8514D">
        <w:rPr>
          <w:u w:val="single"/>
          <w:lang w:val="en-US"/>
        </w:rPr>
        <w:tab/>
        <w:t>Vehicles</w:t>
      </w:r>
      <w:bookmarkEnd w:id="74"/>
      <w:bookmarkEnd w:id="75"/>
    </w:p>
    <w:p w14:paraId="507A21F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Vehicles we foresee to use during the Project are:</w:t>
      </w:r>
    </w:p>
    <w:p w14:paraId="7876DD72"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Truck (Dumper, low-bed);</w:t>
      </w:r>
    </w:p>
    <w:p w14:paraId="031A45E5"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Excavation Machinery (Excavator, Loader, Dozer)</w:t>
      </w:r>
    </w:p>
    <w:p w14:paraId="21F80FD3"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Grader;</w:t>
      </w:r>
    </w:p>
    <w:p w14:paraId="4483DCE2"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Roller;</w:t>
      </w:r>
    </w:p>
    <w:p w14:paraId="11BDA2AC"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Cement mixer truck;</w:t>
      </w:r>
    </w:p>
    <w:p w14:paraId="3316486C"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MC30 Tanker;</w:t>
      </w:r>
    </w:p>
    <w:p w14:paraId="78E529F4"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Crane;</w:t>
      </w:r>
    </w:p>
    <w:p w14:paraId="0A8763DD"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Crane equipped truck;</w:t>
      </w:r>
    </w:p>
    <w:p w14:paraId="070ED042"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Forklift;</w:t>
      </w:r>
    </w:p>
    <w:p w14:paraId="5E582594" w14:textId="77777777" w:rsidR="00845562" w:rsidRPr="00D8514D" w:rsidRDefault="00845562" w:rsidP="002D38C7">
      <w:pPr>
        <w:numPr>
          <w:ilvl w:val="0"/>
          <w:numId w:val="2"/>
        </w:numPr>
        <w:spacing w:after="240" w:line="360" w:lineRule="auto"/>
        <w:ind w:right="450" w:firstLine="360"/>
        <w:jc w:val="both"/>
        <w:rPr>
          <w:rFonts w:ascii="Arial" w:hAnsi="Arial" w:cs="Arial"/>
          <w:caps/>
        </w:rPr>
      </w:pPr>
      <w:r w:rsidRPr="00D8514D">
        <w:rPr>
          <w:rFonts w:ascii="Arial" w:hAnsi="Arial" w:cs="Arial"/>
          <w:caps/>
        </w:rPr>
        <w:t>Diesel Truck.</w:t>
      </w:r>
    </w:p>
    <w:p w14:paraId="76A6820B" w14:textId="77777777" w:rsidR="00845562" w:rsidRPr="00D8514D" w:rsidRDefault="00845562" w:rsidP="00845562">
      <w:pPr>
        <w:pStyle w:val="Heading3"/>
        <w:tabs>
          <w:tab w:val="left" w:pos="1080"/>
        </w:tabs>
        <w:spacing w:after="60"/>
        <w:ind w:left="1078" w:right="450" w:hanging="369"/>
        <w:rPr>
          <w:rFonts w:cs="Arial"/>
          <w:b/>
          <w:szCs w:val="22"/>
        </w:rPr>
      </w:pPr>
      <w:bookmarkStart w:id="76" w:name="_Toc258848564"/>
      <w:bookmarkStart w:id="77" w:name="_Toc527033559"/>
      <w:r w:rsidRPr="00D8514D">
        <w:rPr>
          <w:rFonts w:cs="Arial"/>
          <w:b/>
          <w:szCs w:val="22"/>
        </w:rPr>
        <w:t>5.2.1</w:t>
      </w:r>
      <w:r w:rsidRPr="00D8514D">
        <w:rPr>
          <w:rFonts w:cs="Arial"/>
          <w:b/>
          <w:szCs w:val="22"/>
        </w:rPr>
        <w:tab/>
        <w:t>Truck</w:t>
      </w:r>
      <w:bookmarkEnd w:id="76"/>
      <w:bookmarkEnd w:id="77"/>
    </w:p>
    <w:p w14:paraId="6CD7D3A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2EE0CBCC"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Earthworks, transport of material.</w:t>
      </w:r>
    </w:p>
    <w:p w14:paraId="00F72841"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lastRenderedPageBreak/>
        <w:t>HAZARDS ANALYSIS</w:t>
      </w:r>
    </w:p>
    <w:p w14:paraId="24D0029B"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Fall of material, noise, pinch points and tripping hazards during maintenance, contact with hazardous materials during maintenance, vibrations, overturn of the truck, fire hazard, electrocution, interference between the truck and ground workers.</w:t>
      </w:r>
    </w:p>
    <w:p w14:paraId="5B00C89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481CAE8C"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establish a maintenance program, stabilization of the loaded material, create site roads that limit the interferences with workers and other operative vehicles, ask for spotters while maneuvering backwards or with low visibility, perform maintenance with the engine turned off, respect speed limits, report serious anomalies and stop working, do not smoke and turn off the engine while refueling, insert parking brake and remove the keys at the end of the shift.</w:t>
      </w:r>
    </w:p>
    <w:p w14:paraId="0F6116E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428E5A26" w14:textId="2F65108B"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belt. When performing maintenance, rubber or plastic safety gloves, breath protection.</w:t>
      </w:r>
    </w:p>
    <w:p w14:paraId="6A2530FB" w14:textId="77777777" w:rsidR="00845562" w:rsidRPr="00D8514D" w:rsidRDefault="00845562" w:rsidP="00845562">
      <w:pPr>
        <w:pStyle w:val="Heading3"/>
        <w:tabs>
          <w:tab w:val="left" w:pos="1080"/>
        </w:tabs>
        <w:spacing w:after="60"/>
        <w:ind w:left="1078" w:right="450" w:hanging="369"/>
        <w:rPr>
          <w:rFonts w:cs="Arial"/>
          <w:b/>
          <w:szCs w:val="22"/>
        </w:rPr>
      </w:pPr>
      <w:bookmarkStart w:id="78" w:name="_Toc258848565"/>
      <w:bookmarkStart w:id="79" w:name="_Toc527033560"/>
      <w:r w:rsidRPr="00D8514D">
        <w:rPr>
          <w:rFonts w:cs="Arial"/>
          <w:b/>
          <w:szCs w:val="22"/>
        </w:rPr>
        <w:t>5.2.2</w:t>
      </w:r>
      <w:r w:rsidRPr="00D8514D">
        <w:rPr>
          <w:rFonts w:cs="Arial"/>
          <w:b/>
          <w:szCs w:val="22"/>
        </w:rPr>
        <w:tab/>
        <w:t>Excavation Machinery</w:t>
      </w:r>
      <w:bookmarkEnd w:id="78"/>
      <w:bookmarkEnd w:id="79"/>
    </w:p>
    <w:p w14:paraId="2FD4EA7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633DCE8"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Earthworks, clearance, lifting (only excavators and loaders)</w:t>
      </w:r>
    </w:p>
    <w:p w14:paraId="5EAE658E"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637AD80B"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Fall of material, noise, pinch points and tripping hazards during maintenance, contact with hazardous materials during maintenance, vibrations, overturn.</w:t>
      </w:r>
    </w:p>
    <w:p w14:paraId="7ABF0791"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0D924342"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focusing especially on the functioning of flashing light and backward alarm, establish a maintenance program, limit the interferences with workers and other operative vehicles, perform maintenance with the engine turned off, respect speed limits and when nearby working areas proceed at human speed, transport the load with the bucket down, do not use the bucket to lift or carry people, report serious anomalies and stop working, do not smoke and turn off the engine while refueling, insert parking brake, take the bucket down on the ground and remove the keys at the end of the shift, keep the vehicle clear by grease, oil and lubricants.</w:t>
      </w:r>
    </w:p>
    <w:p w14:paraId="3F2AFEF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lastRenderedPageBreak/>
        <w:t>PERSONAL PROTECTIVE EQUIPMENT</w:t>
      </w:r>
    </w:p>
    <w:p w14:paraId="6F830D5C"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 seat belts.</w:t>
      </w:r>
    </w:p>
    <w:p w14:paraId="11A469E7" w14:textId="77777777" w:rsidR="00845562" w:rsidRPr="00D8514D" w:rsidRDefault="00845562" w:rsidP="00845562">
      <w:pPr>
        <w:pStyle w:val="Heading3"/>
        <w:tabs>
          <w:tab w:val="left" w:pos="1080"/>
        </w:tabs>
        <w:spacing w:after="60"/>
        <w:ind w:left="1078" w:right="450" w:hanging="369"/>
        <w:rPr>
          <w:rFonts w:cs="Arial"/>
          <w:b/>
          <w:szCs w:val="22"/>
        </w:rPr>
      </w:pPr>
      <w:bookmarkStart w:id="80" w:name="_Toc258848566"/>
      <w:bookmarkStart w:id="81" w:name="_Toc527033561"/>
      <w:r w:rsidRPr="00D8514D">
        <w:rPr>
          <w:rFonts w:cs="Arial"/>
          <w:b/>
          <w:szCs w:val="22"/>
        </w:rPr>
        <w:t>5.2.3</w:t>
      </w:r>
      <w:r w:rsidRPr="00D8514D">
        <w:rPr>
          <w:rFonts w:cs="Arial"/>
          <w:b/>
          <w:szCs w:val="22"/>
        </w:rPr>
        <w:tab/>
        <w:t>Grader</w:t>
      </w:r>
      <w:bookmarkEnd w:id="80"/>
      <w:bookmarkEnd w:id="81"/>
    </w:p>
    <w:p w14:paraId="6B7F708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30D9C7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Finish grading, dirt roads maintenance, preparing base course</w:t>
      </w:r>
    </w:p>
    <w:p w14:paraId="0C37CFB5"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542803C2"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Noise, pinch points and tripping hazards during maintenance, contact with hazardous materials during maintenance, vibrations, caught in between the blade.</w:t>
      </w:r>
    </w:p>
    <w:p w14:paraId="1E24FB6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0BCC59C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establish a maintenance program, limit the interferences with workers and other operative vehicles, perform maintenance with the engine turned off, respect speed limits and when nearby working areas proceed at human speed, do not carry people, report serious anomalies and stop working, do not smoke and turn off the engine while refueling, insert parking brake and remove the keys at the end of the shift.</w:t>
      </w:r>
    </w:p>
    <w:p w14:paraId="399E1C1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CE86DB7" w14:textId="533868AE"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w:t>
      </w:r>
    </w:p>
    <w:p w14:paraId="4BC5CEE9" w14:textId="77777777" w:rsidR="00845562" w:rsidRPr="00D8514D" w:rsidRDefault="00845562" w:rsidP="00845562">
      <w:pPr>
        <w:pStyle w:val="Heading3"/>
        <w:tabs>
          <w:tab w:val="left" w:pos="1080"/>
        </w:tabs>
        <w:spacing w:after="60"/>
        <w:ind w:left="1078" w:right="450" w:hanging="369"/>
        <w:rPr>
          <w:rFonts w:cs="Arial"/>
          <w:b/>
          <w:szCs w:val="22"/>
        </w:rPr>
      </w:pPr>
      <w:bookmarkStart w:id="82" w:name="_Toc258848567"/>
      <w:bookmarkStart w:id="83" w:name="_Toc527033562"/>
      <w:r w:rsidRPr="00D8514D">
        <w:rPr>
          <w:rFonts w:cs="Arial"/>
          <w:b/>
          <w:szCs w:val="22"/>
        </w:rPr>
        <w:t>5.2.4</w:t>
      </w:r>
      <w:r w:rsidRPr="00D8514D">
        <w:rPr>
          <w:rFonts w:cs="Arial"/>
          <w:b/>
          <w:szCs w:val="22"/>
        </w:rPr>
        <w:tab/>
        <w:t>Roller</w:t>
      </w:r>
      <w:bookmarkEnd w:id="82"/>
      <w:bookmarkEnd w:id="83"/>
    </w:p>
    <w:p w14:paraId="7E9FA64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4DBB1463"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Finish grading, compacting</w:t>
      </w:r>
    </w:p>
    <w:p w14:paraId="1D09FA1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22CC6CA6"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Noise, pinch points and tripping hazards during maintenance, contact with hazardous materials during maintenance, vibrations.</w:t>
      </w:r>
    </w:p>
    <w:p w14:paraId="1770CE6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5DAC3FA8"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 xml:space="preserve">Daily inspection, focusing especially on the functioning of flashing light and backward alarm, establish a maintenance program, limit the interferences with workers and other operative vehicles, perform maintenance with the engine turned off, when nearby working areas proceed at human speed, do not carry people, report serious anomalies and stop working, do not </w:t>
      </w:r>
      <w:r w:rsidRPr="00D8514D">
        <w:rPr>
          <w:rFonts w:ascii="Arial" w:hAnsi="Arial" w:cs="Arial"/>
        </w:rPr>
        <w:lastRenderedPageBreak/>
        <w:t>smoke and turn off the engine while refueling, insert parking brake and remove the keys at the end of the shift.</w:t>
      </w:r>
    </w:p>
    <w:p w14:paraId="3412E6E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542FE6DB"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w:t>
      </w:r>
    </w:p>
    <w:p w14:paraId="4CB84456" w14:textId="77777777" w:rsidR="00845562" w:rsidRPr="00D8514D" w:rsidRDefault="00845562" w:rsidP="00845562">
      <w:pPr>
        <w:pStyle w:val="Heading3"/>
        <w:tabs>
          <w:tab w:val="left" w:pos="1080"/>
        </w:tabs>
        <w:spacing w:after="60"/>
        <w:ind w:left="1078" w:right="450" w:hanging="369"/>
        <w:rPr>
          <w:rFonts w:cs="Arial"/>
          <w:b/>
          <w:szCs w:val="22"/>
        </w:rPr>
      </w:pPr>
      <w:bookmarkStart w:id="84" w:name="_Toc258848568"/>
      <w:bookmarkStart w:id="85" w:name="_Toc527033563"/>
      <w:r w:rsidRPr="00D8514D">
        <w:rPr>
          <w:rFonts w:cs="Arial"/>
          <w:b/>
          <w:szCs w:val="22"/>
        </w:rPr>
        <w:t>5.2.5</w:t>
      </w:r>
      <w:r w:rsidRPr="00D8514D">
        <w:rPr>
          <w:rFonts w:cs="Arial"/>
          <w:b/>
          <w:szCs w:val="22"/>
        </w:rPr>
        <w:tab/>
        <w:t>Cement Mixer Truck</w:t>
      </w:r>
      <w:bookmarkEnd w:id="84"/>
      <w:bookmarkEnd w:id="85"/>
    </w:p>
    <w:p w14:paraId="54227CD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4A1C4FFF"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Cement mixing, cement casting</w:t>
      </w:r>
    </w:p>
    <w:p w14:paraId="3B35C832"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194E08D9"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Noise, pinch points and tripping hazards during maintenance, contact with hazardous materials during maintenance, injuries by contact with moving parts of the cement mixer, fall potential.</w:t>
      </w:r>
    </w:p>
    <w:p w14:paraId="61B628C6"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244719C2" w14:textId="77777777" w:rsidR="00845562" w:rsidRPr="00D8514D" w:rsidRDefault="00845562" w:rsidP="00845562">
      <w:pPr>
        <w:spacing w:after="60" w:line="360" w:lineRule="auto"/>
        <w:ind w:left="425" w:right="450"/>
        <w:jc w:val="both"/>
        <w:rPr>
          <w:rFonts w:ascii="Arial" w:hAnsi="Arial" w:cs="Arial"/>
        </w:rPr>
      </w:pPr>
      <w:r w:rsidRPr="00D8514D">
        <w:rPr>
          <w:rFonts w:ascii="Arial" w:hAnsi="Arial" w:cs="Arial"/>
        </w:rPr>
        <w:t>Daily inspection, to verify moving parts and gears are protected, no protruding part of the mixer is unprotected, cast pipe doesn’t have crushing or cutting hazards, and conditions of the access ladder to the load/unload opening; establish a maintenance program, perform maintenance with the engine turned off, respect speed limits and when nearby working areas proceed at human speed.</w:t>
      </w:r>
    </w:p>
    <w:p w14:paraId="56B3FB8C" w14:textId="77777777" w:rsidR="00845562" w:rsidRDefault="00845562" w:rsidP="00845562">
      <w:pPr>
        <w:spacing w:after="60" w:line="360" w:lineRule="auto"/>
        <w:ind w:left="425" w:right="450"/>
        <w:jc w:val="both"/>
        <w:rPr>
          <w:rFonts w:ascii="Arial" w:hAnsi="Arial" w:cs="Arial"/>
        </w:rPr>
      </w:pPr>
      <w:r w:rsidRPr="00D8514D">
        <w:rPr>
          <w:rFonts w:ascii="Arial" w:hAnsi="Arial" w:cs="Arial"/>
        </w:rPr>
        <w:t>Forbid staying in the operative area of the truck, provide moving parts with carters, stabilize the truck before start of the operations, perform cement casting operations under the supervision of a superintendent, report serious anomalies and stop working, do not smoke and turn off the engine while refueling, insert parking brake and remove the keys at the end of the shift.</w:t>
      </w:r>
    </w:p>
    <w:p w14:paraId="51C5FC0E" w14:textId="77777777" w:rsidR="00845562" w:rsidRPr="00D8514D" w:rsidRDefault="00845562" w:rsidP="00845562">
      <w:pPr>
        <w:spacing w:line="360" w:lineRule="auto"/>
        <w:ind w:left="425" w:right="450"/>
        <w:jc w:val="both"/>
        <w:rPr>
          <w:rFonts w:ascii="Arial" w:hAnsi="Arial" w:cs="Arial"/>
        </w:rPr>
      </w:pPr>
    </w:p>
    <w:p w14:paraId="336388E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C876A93"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safety gloves.</w:t>
      </w:r>
    </w:p>
    <w:p w14:paraId="4210316A" w14:textId="77777777" w:rsidR="00845562" w:rsidRPr="00D8514D" w:rsidRDefault="00845562" w:rsidP="00845562">
      <w:pPr>
        <w:pStyle w:val="Heading3"/>
        <w:tabs>
          <w:tab w:val="left" w:pos="1080"/>
        </w:tabs>
        <w:spacing w:after="60"/>
        <w:ind w:left="1078" w:right="450" w:hanging="369"/>
        <w:rPr>
          <w:rFonts w:cs="Arial"/>
          <w:b/>
          <w:szCs w:val="22"/>
        </w:rPr>
      </w:pPr>
      <w:bookmarkStart w:id="86" w:name="_Toc258848569"/>
      <w:bookmarkStart w:id="87" w:name="_Toc527033564"/>
      <w:r w:rsidRPr="00D8514D">
        <w:rPr>
          <w:rFonts w:cs="Arial"/>
          <w:b/>
          <w:szCs w:val="22"/>
        </w:rPr>
        <w:t>5.2.6</w:t>
      </w:r>
      <w:r w:rsidRPr="00D8514D">
        <w:rPr>
          <w:rFonts w:cs="Arial"/>
          <w:b/>
          <w:szCs w:val="22"/>
        </w:rPr>
        <w:tab/>
        <w:t>Bitumen Tank</w:t>
      </w:r>
      <w:bookmarkEnd w:id="86"/>
      <w:r w:rsidRPr="00D8514D">
        <w:rPr>
          <w:rFonts w:cs="Arial"/>
          <w:b/>
          <w:szCs w:val="22"/>
        </w:rPr>
        <w:t>er</w:t>
      </w:r>
      <w:bookmarkEnd w:id="87"/>
    </w:p>
    <w:p w14:paraId="0244893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A502D4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Bitumen spraying</w:t>
      </w:r>
    </w:p>
    <w:p w14:paraId="10E544F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lastRenderedPageBreak/>
        <w:t>HAZARDS ANALYSIS</w:t>
      </w:r>
    </w:p>
    <w:p w14:paraId="4693E8F0"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Noise, pinch points and tripping hazards during maintenance, contact with hazardous material, fumes.</w:t>
      </w:r>
    </w:p>
    <w:p w14:paraId="335C08EB"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6CCEEF0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establish a maintenance program, limit the interferences with workers and other operative vehicles, perform maintenance with the engine turned off, when nearby working areas proceed at human speed, do not carry people, report serious anomalies and stop working, do not smoke while performing the activity, do not smoke and turn off the engine while refueling, insert parking brake and remove the keys at the end of the shift.</w:t>
      </w:r>
    </w:p>
    <w:p w14:paraId="59B46FE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7A34D54A"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High Vision Jacket, safety shoes, ear plugs, safety gloves, breath protection, safety glasses.</w:t>
      </w:r>
    </w:p>
    <w:p w14:paraId="57E76DD2" w14:textId="77777777" w:rsidR="00845562" w:rsidRPr="00D8514D" w:rsidRDefault="00845562" w:rsidP="00845562">
      <w:pPr>
        <w:pStyle w:val="Heading3"/>
        <w:tabs>
          <w:tab w:val="left" w:pos="1080"/>
        </w:tabs>
        <w:spacing w:after="60"/>
        <w:ind w:left="1078" w:right="450" w:hanging="369"/>
        <w:rPr>
          <w:rFonts w:cs="Arial"/>
          <w:b/>
          <w:szCs w:val="22"/>
        </w:rPr>
      </w:pPr>
      <w:bookmarkStart w:id="88" w:name="_Toc258848570"/>
      <w:bookmarkStart w:id="89" w:name="_Toc527033565"/>
      <w:r w:rsidRPr="00D8514D">
        <w:rPr>
          <w:rFonts w:cs="Arial"/>
          <w:b/>
          <w:szCs w:val="22"/>
        </w:rPr>
        <w:t>5.2.7</w:t>
      </w:r>
      <w:r w:rsidRPr="00D8514D">
        <w:rPr>
          <w:rFonts w:cs="Arial"/>
          <w:b/>
          <w:szCs w:val="22"/>
        </w:rPr>
        <w:tab/>
        <w:t>Crane</w:t>
      </w:r>
      <w:bookmarkEnd w:id="88"/>
      <w:bookmarkEnd w:id="89"/>
    </w:p>
    <w:p w14:paraId="646CE78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40FB28DE"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Lifting materials</w:t>
      </w:r>
    </w:p>
    <w:p w14:paraId="7E5BAC07"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1DE3918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Failed rigging, noise, pinch points and tripping hazards during maintenance, contact with hazardous materials during maintenance, vibrations, fall of the load, crane collapse.</w:t>
      </w:r>
    </w:p>
    <w:p w14:paraId="3E5229EE"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711F530B"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General Requirements</w:t>
      </w:r>
    </w:p>
    <w:p w14:paraId="59C1C70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Only authorized and designated personnel shall operate a crane or hoist;</w:t>
      </w:r>
    </w:p>
    <w:p w14:paraId="79FE39E0" w14:textId="414359D8"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 operator or oiler shall perform a pre-shift/operational safety check. The results of this inspection will be recorded on the</w:t>
      </w:r>
      <w:r>
        <w:rPr>
          <w:rFonts w:ascii="Arial" w:hAnsi="Arial" w:cs="Arial"/>
          <w:sz w:val="22"/>
          <w:szCs w:val="22"/>
          <w:lang w:val="en-US"/>
        </w:rPr>
        <w:t xml:space="preserve"> contractor</w:t>
      </w:r>
      <w:r w:rsidRPr="00D8514D">
        <w:rPr>
          <w:rFonts w:ascii="Arial" w:hAnsi="Arial" w:cs="Arial"/>
          <w:sz w:val="22"/>
          <w:szCs w:val="22"/>
          <w:lang w:val="en-US"/>
        </w:rPr>
        <w:t>. Daily Crane Inspection Sheet;</w:t>
      </w:r>
    </w:p>
    <w:p w14:paraId="28FF45C1" w14:textId="77777777" w:rsid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Monthly Crane Certifications will be completed by the qualified personnel of the Workshop;</w:t>
      </w:r>
    </w:p>
    <w:p w14:paraId="6423CEDC" w14:textId="77777777" w:rsidR="00845562" w:rsidRDefault="00845562" w:rsidP="00845562">
      <w:pPr>
        <w:rPr>
          <w:rFonts w:ascii="Arial" w:hAnsi="Arial" w:cs="Arial"/>
        </w:rPr>
      </w:pPr>
      <w:r>
        <w:rPr>
          <w:rFonts w:ascii="Arial" w:hAnsi="Arial" w:cs="Arial"/>
        </w:rPr>
        <w:br w:type="page"/>
      </w:r>
    </w:p>
    <w:p w14:paraId="4CC3AE47" w14:textId="77777777" w:rsidR="00845562" w:rsidRPr="00D8514D" w:rsidRDefault="00845562" w:rsidP="00845562">
      <w:pPr>
        <w:pStyle w:val="Style3"/>
        <w:spacing w:line="360" w:lineRule="auto"/>
        <w:ind w:left="896" w:right="450"/>
        <w:rPr>
          <w:rFonts w:ascii="Arial" w:hAnsi="Arial" w:cs="Arial"/>
          <w:sz w:val="22"/>
          <w:szCs w:val="22"/>
          <w:lang w:val="en-US"/>
        </w:rPr>
      </w:pPr>
    </w:p>
    <w:p w14:paraId="0A01CA4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Crane load charts shall be posted in the cab of each crane or other suitable location that is readily assessable, as well as rated load capacities, recommended operation speeds, special hazard warning and instructions;</w:t>
      </w:r>
    </w:p>
    <w:p w14:paraId="01B9387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Know the load weight to be lifted and make allowance for safety factor in rigging;</w:t>
      </w:r>
    </w:p>
    <w:p w14:paraId="39B81C0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Always lift with a balanced load;</w:t>
      </w:r>
    </w:p>
    <w:p w14:paraId="6718EB0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Never hoist or swing loads over other workers;</w:t>
      </w:r>
    </w:p>
    <w:p w14:paraId="41FC4C6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Keep hands out of pinch points when holding hook or slings while slack is being taken up;</w:t>
      </w:r>
    </w:p>
    <w:p w14:paraId="070BA00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Check all loads to be sure they are properly hooked on before they are picked up;</w:t>
      </w:r>
    </w:p>
    <w:p w14:paraId="6406DE2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Cables, chokers and accessories should be inspected frequently to insure their safe working condition;</w:t>
      </w:r>
    </w:p>
    <w:p w14:paraId="768514B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 operator is not to leave the controls while a load is suspended;</w:t>
      </w:r>
    </w:p>
    <w:p w14:paraId="6A78CA8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 oiling or repairs are to be permitted while the equipment is in operation;</w:t>
      </w:r>
    </w:p>
    <w:p w14:paraId="36FEAEA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Riding the hook or load is forbidden;</w:t>
      </w:r>
    </w:p>
    <w:p w14:paraId="637E2D8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Cranes shall be operated smoothly, avoiding for example sudden stops and starts;</w:t>
      </w:r>
    </w:p>
    <w:p w14:paraId="7AA67CF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The hoist line shall be vertical at all </w:t>
      </w:r>
      <w:proofErr w:type="gramStart"/>
      <w:r w:rsidRPr="00D8514D">
        <w:rPr>
          <w:rFonts w:ascii="Arial" w:hAnsi="Arial" w:cs="Arial"/>
          <w:sz w:val="22"/>
          <w:szCs w:val="22"/>
          <w:lang w:val="en-US"/>
        </w:rPr>
        <w:t>times;</w:t>
      </w:r>
      <w:proofErr w:type="gramEnd"/>
    </w:p>
    <w:p w14:paraId="601534DF"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In cases where the operator is not sure that the job is being performed safely, the crane is to be stopped and the operator is to notify the Supervisor immediately.</w:t>
      </w:r>
    </w:p>
    <w:p w14:paraId="289A35BD"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Crane Use</w:t>
      </w:r>
    </w:p>
    <w:p w14:paraId="3F0C6EA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Always work crane on firm level ground or cribbing;</w:t>
      </w:r>
    </w:p>
    <w:p w14:paraId="5AFCB73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 capacity of the crane varies with the boom radius. Check the boom charts in the crane cab for correct boom radius and measure if in doubt;</w:t>
      </w:r>
    </w:p>
    <w:p w14:paraId="2C0E3ABC"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Outriggers will be fully </w:t>
      </w:r>
      <w:proofErr w:type="gramStart"/>
      <w:r w:rsidRPr="00D8514D">
        <w:rPr>
          <w:rFonts w:ascii="Arial" w:hAnsi="Arial" w:cs="Arial"/>
          <w:sz w:val="22"/>
          <w:szCs w:val="22"/>
          <w:lang w:val="en-US"/>
        </w:rPr>
        <w:t>extended</w:t>
      </w:r>
      <w:proofErr w:type="gramEnd"/>
      <w:r w:rsidRPr="00D8514D">
        <w:rPr>
          <w:rFonts w:ascii="Arial" w:hAnsi="Arial" w:cs="Arial"/>
          <w:sz w:val="22"/>
          <w:szCs w:val="22"/>
          <w:lang w:val="en-US"/>
        </w:rPr>
        <w:t xml:space="preserve"> and the crane will be "off rubber" before making any lifts;</w:t>
      </w:r>
    </w:p>
    <w:p w14:paraId="38F0122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Never pick near-capacity loads on the strong side of a crane and then attempt to swing to the weak side;</w:t>
      </w:r>
    </w:p>
    <w:p w14:paraId="6CF4D2B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Check brakes before making a heavy lift by picking load and checking it close to the ground;</w:t>
      </w:r>
    </w:p>
    <w:p w14:paraId="0745401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Use sufficient tag lines of adequate size and length on all </w:t>
      </w:r>
      <w:proofErr w:type="gramStart"/>
      <w:r w:rsidRPr="00D8514D">
        <w:rPr>
          <w:rFonts w:ascii="Arial" w:hAnsi="Arial" w:cs="Arial"/>
          <w:sz w:val="22"/>
          <w:szCs w:val="22"/>
          <w:lang w:val="en-US"/>
        </w:rPr>
        <w:t>loads;</w:t>
      </w:r>
      <w:proofErr w:type="gramEnd"/>
    </w:p>
    <w:p w14:paraId="06B8FC2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Before lifting, check to see that no one is in a position to be struck or crushed by the outward motion of the boom as it takes up the </w:t>
      </w:r>
      <w:proofErr w:type="gramStart"/>
      <w:r w:rsidRPr="00D8514D">
        <w:rPr>
          <w:rFonts w:ascii="Arial" w:hAnsi="Arial" w:cs="Arial"/>
          <w:sz w:val="22"/>
          <w:szCs w:val="22"/>
          <w:lang w:val="en-US"/>
        </w:rPr>
        <w:t>load;</w:t>
      </w:r>
      <w:proofErr w:type="gramEnd"/>
    </w:p>
    <w:p w14:paraId="01ADAAA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Always watch crane closely when booming out with a load;</w:t>
      </w:r>
    </w:p>
    <w:p w14:paraId="7E7782C7" w14:textId="77777777" w:rsid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Keep the load and all parts of the crane 5,00 meters from all electric lines;</w:t>
      </w:r>
    </w:p>
    <w:p w14:paraId="216645B0" w14:textId="351A5FC6" w:rsidR="00845562" w:rsidRPr="00D8514D" w:rsidRDefault="00845562" w:rsidP="001C63E2">
      <w:pPr>
        <w:rPr>
          <w:rFonts w:ascii="Arial" w:hAnsi="Arial" w:cs="Arial"/>
        </w:rPr>
      </w:pPr>
      <w:r>
        <w:rPr>
          <w:rFonts w:ascii="Arial" w:hAnsi="Arial" w:cs="Arial"/>
        </w:rPr>
        <w:br w:type="page"/>
      </w:r>
      <w:r w:rsidRPr="00D8514D">
        <w:rPr>
          <w:rFonts w:ascii="Arial" w:hAnsi="Arial" w:cs="Arial"/>
        </w:rPr>
        <w:lastRenderedPageBreak/>
        <w:t>Provide barricades and warning signs to prevent exposure of passerby to the hazards of crane work;</w:t>
      </w:r>
    </w:p>
    <w:p w14:paraId="6B8C263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Employees working in or near a crane are to stay out from under the boom whenever possible. Never hoist or swing loads over other workers;</w:t>
      </w:r>
    </w:p>
    <w:p w14:paraId="7AA2C51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Extend guardrails on the crane or barricade the swing radius when the crane is spotted;</w:t>
      </w:r>
    </w:p>
    <w:p w14:paraId="516F53A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Keep the boom directly over the load while making a lift. Do not allow the boom to lean or strike against other objects.</w:t>
      </w:r>
    </w:p>
    <w:p w14:paraId="36E8065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If objects must be moved from the side or the crane, use snatch blocks and rollers to get them into proper lifting position.</w:t>
      </w:r>
    </w:p>
    <w:p w14:paraId="7E4893BE"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When walking a crane with the boom down, keep blocks up to the boom, and keeping rigging off the hooks.</w:t>
      </w:r>
    </w:p>
    <w:p w14:paraId="4158D33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7AAB953"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w:t>
      </w:r>
    </w:p>
    <w:p w14:paraId="3B94534F" w14:textId="77777777" w:rsidR="00845562" w:rsidRPr="00D8514D" w:rsidRDefault="00845562" w:rsidP="00845562">
      <w:pPr>
        <w:pStyle w:val="Heading3"/>
        <w:tabs>
          <w:tab w:val="left" w:pos="1080"/>
        </w:tabs>
        <w:spacing w:after="60"/>
        <w:ind w:left="1078" w:right="450" w:hanging="369"/>
        <w:rPr>
          <w:rFonts w:cs="Arial"/>
          <w:b/>
          <w:szCs w:val="22"/>
        </w:rPr>
      </w:pPr>
      <w:bookmarkStart w:id="90" w:name="_Toc258848571"/>
      <w:bookmarkStart w:id="91" w:name="_Toc527033566"/>
      <w:r w:rsidRPr="00D8514D">
        <w:rPr>
          <w:rFonts w:cs="Arial"/>
          <w:b/>
          <w:szCs w:val="22"/>
        </w:rPr>
        <w:t>5.2.8</w:t>
      </w:r>
      <w:r w:rsidRPr="00D8514D">
        <w:rPr>
          <w:rFonts w:cs="Arial"/>
          <w:b/>
          <w:szCs w:val="22"/>
        </w:rPr>
        <w:tab/>
        <w:t>Crane equipped Truck</w:t>
      </w:r>
      <w:bookmarkEnd w:id="90"/>
      <w:bookmarkEnd w:id="91"/>
    </w:p>
    <w:p w14:paraId="444CD35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5254A20C"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Material lifting, transport of material.</w:t>
      </w:r>
    </w:p>
    <w:p w14:paraId="13D9805A"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1A1DB5F1"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Failed rigging, noise, pinch points and tripping hazards during maintenance, contact with hazardous materials during maintenance, noise, vibrations, overturn of the truck, hit by load, hit by the truck, interference between the truck and ground workers.</w:t>
      </w:r>
    </w:p>
    <w:p w14:paraId="00D9AFB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3A363501"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establish a maintenance program, limit the interferences with other operative vehicles, use always outriggers while lifting, verify that crane radius is cleared by obstacles, check the boom charts in the crane cab for correct boom radius and measure if in doubt, perform maintenance with the engine turned off, when nearby working areas proceed at human speed, do not carry people, report serious anomalies and stop working, do not smoke and turn off the engine while refueling, insert parking brake and remove the keys at the end of the shift.</w:t>
      </w:r>
    </w:p>
    <w:p w14:paraId="4C9C2C1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A9A49C0" w14:textId="3614C04A" w:rsidR="00845562"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w:t>
      </w:r>
      <w:r>
        <w:rPr>
          <w:rFonts w:ascii="Arial" w:hAnsi="Arial" w:cs="Arial"/>
        </w:rPr>
        <w:br w:type="page"/>
      </w:r>
    </w:p>
    <w:p w14:paraId="5C0C11B5" w14:textId="77777777" w:rsidR="00845562" w:rsidRPr="00D8514D" w:rsidRDefault="00845562" w:rsidP="00845562">
      <w:pPr>
        <w:spacing w:line="360" w:lineRule="auto"/>
        <w:ind w:left="425" w:right="450"/>
        <w:jc w:val="both"/>
        <w:rPr>
          <w:rFonts w:ascii="Arial" w:hAnsi="Arial" w:cs="Arial"/>
        </w:rPr>
      </w:pPr>
    </w:p>
    <w:p w14:paraId="5610271E" w14:textId="77777777" w:rsidR="00845562" w:rsidRPr="00D8514D" w:rsidRDefault="00845562" w:rsidP="00845562">
      <w:pPr>
        <w:pStyle w:val="Heading3"/>
        <w:tabs>
          <w:tab w:val="left" w:pos="1080"/>
        </w:tabs>
        <w:spacing w:after="60"/>
        <w:ind w:left="1078" w:right="450" w:hanging="369"/>
        <w:rPr>
          <w:rFonts w:cs="Arial"/>
          <w:b/>
          <w:szCs w:val="22"/>
        </w:rPr>
      </w:pPr>
      <w:bookmarkStart w:id="92" w:name="_Toc258848572"/>
      <w:bookmarkStart w:id="93" w:name="_Toc527033567"/>
      <w:r w:rsidRPr="00D8514D">
        <w:rPr>
          <w:rFonts w:cs="Arial"/>
          <w:b/>
          <w:szCs w:val="22"/>
        </w:rPr>
        <w:t>5.2.9</w:t>
      </w:r>
      <w:r w:rsidRPr="00D8514D">
        <w:rPr>
          <w:rFonts w:cs="Arial"/>
          <w:b/>
          <w:szCs w:val="22"/>
        </w:rPr>
        <w:tab/>
        <w:t>Forklift</w:t>
      </w:r>
      <w:bookmarkEnd w:id="92"/>
      <w:bookmarkEnd w:id="93"/>
    </w:p>
    <w:p w14:paraId="44B985F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C55F77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Material lifting, transport of material, lift of personnel with personnel basket.</w:t>
      </w:r>
    </w:p>
    <w:p w14:paraId="2902EDFD"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7070DC5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Load collapse, noise, vibrations, hit by the forks, fall potential, hit by the forklift, contact with hazardous materials while performing maintenance, pinch points.</w:t>
      </w:r>
    </w:p>
    <w:p w14:paraId="34C32412"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3D4B8E3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Daily inspection, establish a maintenance program, limit the interferences with other operative vehicles and workers, do not exceed the maximum load capability, while moving always keep the forks up, perform maintenance with the engine turned off, use fall harness on height works, when nearby working areas proceed at human speed, do not carry people, report serious anomalies and stop working, do not smoke and turn off the engine while refueling, insert parking brake and remove the keys at the end of the shift.</w:t>
      </w:r>
    </w:p>
    <w:p w14:paraId="169CDA36"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1A6BFC7F" w14:textId="77777777" w:rsidR="00845562" w:rsidRPr="00D8514D" w:rsidRDefault="00845562" w:rsidP="00845562">
      <w:pPr>
        <w:spacing w:after="240" w:line="360" w:lineRule="auto"/>
        <w:ind w:left="425" w:right="450"/>
        <w:jc w:val="both"/>
        <w:rPr>
          <w:rFonts w:ascii="Arial" w:hAnsi="Arial" w:cs="Arial"/>
        </w:rPr>
      </w:pPr>
      <w:r w:rsidRPr="00D8514D">
        <w:rPr>
          <w:rFonts w:ascii="Arial" w:hAnsi="Arial" w:cs="Arial"/>
        </w:rPr>
        <w:t>Hard Hat, High Vision Jacket, safety shoes, ear plugs, safety gloves, fall harnesses.</w:t>
      </w:r>
    </w:p>
    <w:p w14:paraId="3BC2546D" w14:textId="77777777" w:rsidR="00845562" w:rsidRPr="00D8514D" w:rsidRDefault="00845562" w:rsidP="00845562">
      <w:pPr>
        <w:pStyle w:val="Heading3"/>
        <w:tabs>
          <w:tab w:val="left" w:pos="1080"/>
        </w:tabs>
        <w:spacing w:after="60"/>
        <w:ind w:left="1078" w:right="450" w:hanging="369"/>
        <w:rPr>
          <w:rFonts w:cs="Arial"/>
          <w:b/>
          <w:szCs w:val="22"/>
        </w:rPr>
      </w:pPr>
      <w:bookmarkStart w:id="94" w:name="_Toc258848573"/>
      <w:bookmarkStart w:id="95" w:name="_Toc527033568"/>
      <w:r w:rsidRPr="00D8514D">
        <w:rPr>
          <w:rFonts w:cs="Arial"/>
          <w:b/>
          <w:szCs w:val="22"/>
        </w:rPr>
        <w:t>5.2.10</w:t>
      </w:r>
      <w:r w:rsidRPr="00D8514D">
        <w:rPr>
          <w:rFonts w:cs="Arial"/>
          <w:b/>
          <w:szCs w:val="22"/>
        </w:rPr>
        <w:tab/>
        <w:t>Diesel Truck</w:t>
      </w:r>
      <w:bookmarkEnd w:id="94"/>
      <w:bookmarkEnd w:id="95"/>
    </w:p>
    <w:p w14:paraId="292DAD9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58696B72"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Refueling.</w:t>
      </w:r>
    </w:p>
    <w:p w14:paraId="5F4BDC57"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HAZARDS ANALYSIS</w:t>
      </w:r>
    </w:p>
    <w:p w14:paraId="7C50CCF8"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Noise, hit by the truck, contact with hazardous materials, fire hazard, fumes.</w:t>
      </w:r>
    </w:p>
    <w:p w14:paraId="42D43E5B"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PREVENTIVE AND PROTECTIVE MEASURES</w:t>
      </w:r>
    </w:p>
    <w:p w14:paraId="4C492B0C" w14:textId="77777777" w:rsidR="001C63E2" w:rsidRDefault="00845562" w:rsidP="001C63E2">
      <w:pPr>
        <w:spacing w:after="120" w:line="360" w:lineRule="auto"/>
        <w:ind w:left="425" w:right="450"/>
        <w:jc w:val="both"/>
        <w:rPr>
          <w:rFonts w:ascii="Arial" w:hAnsi="Arial" w:cs="Arial"/>
        </w:rPr>
      </w:pPr>
      <w:r w:rsidRPr="00D8514D">
        <w:rPr>
          <w:rFonts w:ascii="Arial" w:hAnsi="Arial" w:cs="Arial"/>
        </w:rPr>
        <w:t>Daily inspection, establish a maintenance program, equip both cabin and tank with fire extinguishers, perform maintenance with the engine turned off, when nearby working areas proceed at human speed, do not carry people, report serious anomalies and stop working, do not smoke and turn off the engine while refueling, insert parking brake and remove the keys at the end of the shift.</w:t>
      </w:r>
    </w:p>
    <w:p w14:paraId="19DAF71C" w14:textId="77777777" w:rsidR="001C63E2" w:rsidRDefault="001C63E2" w:rsidP="001C63E2">
      <w:pPr>
        <w:spacing w:after="120" w:line="360" w:lineRule="auto"/>
        <w:ind w:left="425" w:right="450"/>
        <w:jc w:val="both"/>
        <w:rPr>
          <w:rFonts w:ascii="Arial" w:hAnsi="Arial" w:cs="Arial"/>
          <w:u w:val="single"/>
        </w:rPr>
      </w:pPr>
    </w:p>
    <w:p w14:paraId="4BF4E201" w14:textId="2E053BFC" w:rsidR="00845562" w:rsidRPr="00D8514D" w:rsidRDefault="00845562" w:rsidP="001C63E2">
      <w:pPr>
        <w:spacing w:after="120" w:line="360" w:lineRule="auto"/>
        <w:ind w:left="425" w:right="450"/>
        <w:jc w:val="both"/>
        <w:rPr>
          <w:rFonts w:ascii="Arial" w:hAnsi="Arial" w:cs="Arial"/>
          <w:u w:val="single"/>
        </w:rPr>
      </w:pPr>
      <w:r w:rsidRPr="00D8514D">
        <w:rPr>
          <w:rFonts w:ascii="Arial" w:hAnsi="Arial" w:cs="Arial"/>
          <w:u w:val="single"/>
        </w:rPr>
        <w:lastRenderedPageBreak/>
        <w:t>PERSONAL PROTECTIVE EQUIPMENT</w:t>
      </w:r>
    </w:p>
    <w:p w14:paraId="3F71FCA7" w14:textId="31B5E4A8" w:rsidR="00845562" w:rsidRPr="00D8514D" w:rsidRDefault="00845562" w:rsidP="001C63E2">
      <w:pPr>
        <w:spacing w:after="360" w:line="360" w:lineRule="auto"/>
        <w:ind w:left="425" w:right="450"/>
        <w:jc w:val="both"/>
        <w:rPr>
          <w:rFonts w:ascii="Arial" w:hAnsi="Arial" w:cs="Arial"/>
        </w:rPr>
      </w:pPr>
      <w:r w:rsidRPr="00D8514D">
        <w:rPr>
          <w:rFonts w:ascii="Arial" w:hAnsi="Arial" w:cs="Arial"/>
        </w:rPr>
        <w:t>High Vision Jacket, safety shoes, ear plugs, safety gloves.</w:t>
      </w:r>
    </w:p>
    <w:p w14:paraId="12F65848"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96" w:name="_Toc258848574"/>
      <w:bookmarkStart w:id="97" w:name="_Toc527033569"/>
      <w:r w:rsidRPr="00D8514D">
        <w:rPr>
          <w:u w:val="single"/>
          <w:lang w:val="en-US"/>
        </w:rPr>
        <w:t>5.3</w:t>
      </w:r>
      <w:r w:rsidRPr="00D8514D">
        <w:rPr>
          <w:u w:val="single"/>
          <w:lang w:val="en-US"/>
        </w:rPr>
        <w:tab/>
        <w:t>Working Activities</w:t>
      </w:r>
      <w:bookmarkEnd w:id="96"/>
      <w:bookmarkEnd w:id="97"/>
    </w:p>
    <w:p w14:paraId="0FA56BD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Working activities performed on site are:</w:t>
      </w:r>
    </w:p>
    <w:p w14:paraId="58260A77"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bookmarkStart w:id="98" w:name="_Toc258848575"/>
      <w:r w:rsidRPr="00D8514D">
        <w:rPr>
          <w:rFonts w:ascii="Arial" w:hAnsi="Arial" w:cs="Arial"/>
          <w:caps/>
        </w:rPr>
        <w:t>Fencing</w:t>
      </w:r>
    </w:p>
    <w:p w14:paraId="466C5364"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r w:rsidRPr="00D8514D">
        <w:rPr>
          <w:rFonts w:ascii="Arial" w:hAnsi="Arial" w:cs="Arial"/>
          <w:caps/>
        </w:rPr>
        <w:t>Piling (drilling)</w:t>
      </w:r>
    </w:p>
    <w:p w14:paraId="44C80D34"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r w:rsidRPr="00D8514D">
        <w:rPr>
          <w:rFonts w:ascii="Arial" w:hAnsi="Arial" w:cs="Arial"/>
          <w:caps/>
        </w:rPr>
        <w:t>Bridges Construction</w:t>
      </w:r>
    </w:p>
    <w:p w14:paraId="49AF509E" w14:textId="77777777" w:rsidR="00845562" w:rsidRPr="00D8514D" w:rsidRDefault="00845562" w:rsidP="002D38C7">
      <w:pPr>
        <w:numPr>
          <w:ilvl w:val="0"/>
          <w:numId w:val="2"/>
        </w:numPr>
        <w:tabs>
          <w:tab w:val="clear" w:pos="360"/>
          <w:tab w:val="num" w:pos="1276"/>
        </w:tabs>
        <w:spacing w:after="0" w:line="360" w:lineRule="auto"/>
        <w:ind w:left="1276" w:right="450" w:hanging="283"/>
        <w:jc w:val="both"/>
        <w:rPr>
          <w:rFonts w:ascii="Arial" w:hAnsi="Arial" w:cs="Arial"/>
          <w:caps/>
        </w:rPr>
      </w:pPr>
      <w:r w:rsidRPr="00D8514D">
        <w:rPr>
          <w:rFonts w:ascii="Arial" w:hAnsi="Arial" w:cs="Arial"/>
          <w:caps/>
        </w:rPr>
        <w:t>Concrete Works</w:t>
      </w:r>
    </w:p>
    <w:p w14:paraId="65B4973C" w14:textId="77777777" w:rsidR="00845562" w:rsidRPr="00D8514D" w:rsidRDefault="00845562" w:rsidP="002D38C7">
      <w:pPr>
        <w:pStyle w:val="ListParagraph"/>
        <w:numPr>
          <w:ilvl w:val="0"/>
          <w:numId w:val="5"/>
        </w:numPr>
        <w:spacing w:after="0" w:line="360" w:lineRule="auto"/>
        <w:ind w:left="1560" w:right="450" w:hanging="426"/>
        <w:jc w:val="both"/>
        <w:rPr>
          <w:rFonts w:ascii="Arial" w:hAnsi="Arial" w:cs="Arial"/>
          <w:caps/>
        </w:rPr>
      </w:pPr>
      <w:r w:rsidRPr="00D8514D">
        <w:rPr>
          <w:rFonts w:ascii="Arial" w:hAnsi="Arial" w:cs="Arial"/>
          <w:caps/>
        </w:rPr>
        <w:t>Steel reinforcement bars placing</w:t>
      </w:r>
    </w:p>
    <w:p w14:paraId="5C1AD0D5" w14:textId="77777777" w:rsidR="00845562" w:rsidRPr="00D8514D" w:rsidRDefault="00845562" w:rsidP="002D38C7">
      <w:pPr>
        <w:pStyle w:val="ListParagraph"/>
        <w:numPr>
          <w:ilvl w:val="0"/>
          <w:numId w:val="5"/>
        </w:numPr>
        <w:spacing w:after="0" w:line="360" w:lineRule="auto"/>
        <w:ind w:left="1560" w:right="450" w:hanging="426"/>
        <w:jc w:val="both"/>
        <w:rPr>
          <w:rFonts w:ascii="Arial" w:hAnsi="Arial" w:cs="Arial"/>
          <w:caps/>
        </w:rPr>
      </w:pPr>
      <w:r w:rsidRPr="00D8514D">
        <w:rPr>
          <w:rFonts w:ascii="Arial" w:hAnsi="Arial" w:cs="Arial"/>
          <w:caps/>
        </w:rPr>
        <w:t>Formworks Installation</w:t>
      </w:r>
    </w:p>
    <w:p w14:paraId="0BCA54C6" w14:textId="77777777" w:rsidR="00845562" w:rsidRPr="00D8514D" w:rsidRDefault="00845562" w:rsidP="002D38C7">
      <w:pPr>
        <w:pStyle w:val="ListParagraph"/>
        <w:numPr>
          <w:ilvl w:val="0"/>
          <w:numId w:val="5"/>
        </w:numPr>
        <w:spacing w:after="0" w:line="360" w:lineRule="auto"/>
        <w:ind w:left="1560" w:right="450" w:hanging="426"/>
        <w:jc w:val="both"/>
        <w:rPr>
          <w:rFonts w:ascii="Arial" w:hAnsi="Arial" w:cs="Arial"/>
          <w:caps/>
        </w:rPr>
      </w:pPr>
      <w:r w:rsidRPr="00D8514D">
        <w:rPr>
          <w:rFonts w:ascii="Arial" w:hAnsi="Arial" w:cs="Arial"/>
          <w:caps/>
        </w:rPr>
        <w:t>Cement Casting</w:t>
      </w:r>
    </w:p>
    <w:p w14:paraId="6C22D7CA" w14:textId="77777777" w:rsidR="00845562" w:rsidRPr="00D8514D" w:rsidRDefault="00845562" w:rsidP="002D38C7">
      <w:pPr>
        <w:pStyle w:val="ListParagraph"/>
        <w:numPr>
          <w:ilvl w:val="0"/>
          <w:numId w:val="5"/>
        </w:numPr>
        <w:spacing w:after="0" w:line="360" w:lineRule="auto"/>
        <w:ind w:left="1560" w:right="450" w:hanging="426"/>
        <w:jc w:val="both"/>
        <w:rPr>
          <w:rFonts w:ascii="Arial" w:hAnsi="Arial" w:cs="Arial"/>
          <w:caps/>
        </w:rPr>
      </w:pPr>
      <w:r w:rsidRPr="00D8514D">
        <w:rPr>
          <w:rFonts w:ascii="Arial" w:hAnsi="Arial" w:cs="Arial"/>
          <w:caps/>
        </w:rPr>
        <w:t>Formworks cleaning</w:t>
      </w:r>
    </w:p>
    <w:p w14:paraId="0FBD5280" w14:textId="77777777" w:rsidR="00845562" w:rsidRPr="00D8514D" w:rsidRDefault="00845562" w:rsidP="002D38C7">
      <w:pPr>
        <w:numPr>
          <w:ilvl w:val="0"/>
          <w:numId w:val="2"/>
        </w:numPr>
        <w:tabs>
          <w:tab w:val="clear" w:pos="360"/>
          <w:tab w:val="num" w:pos="1276"/>
        </w:tabs>
        <w:spacing w:after="0" w:line="360" w:lineRule="auto"/>
        <w:ind w:left="1276" w:right="450" w:hanging="283"/>
        <w:jc w:val="both"/>
        <w:rPr>
          <w:rFonts w:ascii="Arial" w:hAnsi="Arial" w:cs="Arial"/>
          <w:caps/>
        </w:rPr>
      </w:pPr>
      <w:r w:rsidRPr="00D8514D">
        <w:rPr>
          <w:rFonts w:ascii="Arial" w:hAnsi="Arial" w:cs="Arial"/>
          <w:caps/>
        </w:rPr>
        <w:t>Bridges Typologies</w:t>
      </w:r>
    </w:p>
    <w:p w14:paraId="6D12C48D" w14:textId="77777777" w:rsidR="00845562" w:rsidRPr="00D8514D" w:rsidRDefault="00845562" w:rsidP="002D38C7">
      <w:pPr>
        <w:pStyle w:val="ListParagraph"/>
        <w:numPr>
          <w:ilvl w:val="0"/>
          <w:numId w:val="5"/>
        </w:numPr>
        <w:spacing w:after="0" w:line="360" w:lineRule="auto"/>
        <w:ind w:left="1560" w:right="450" w:hanging="426"/>
        <w:jc w:val="both"/>
        <w:rPr>
          <w:rFonts w:ascii="Arial" w:hAnsi="Arial" w:cs="Arial"/>
          <w:caps/>
        </w:rPr>
      </w:pPr>
      <w:r w:rsidRPr="00D8514D">
        <w:rPr>
          <w:rFonts w:ascii="Arial" w:hAnsi="Arial" w:cs="Arial"/>
          <w:caps/>
        </w:rPr>
        <w:t>Deck Slab</w:t>
      </w:r>
    </w:p>
    <w:p w14:paraId="040B3D14" w14:textId="77777777" w:rsidR="00845562" w:rsidRPr="00D8514D" w:rsidRDefault="00845562" w:rsidP="002D38C7">
      <w:pPr>
        <w:pStyle w:val="ListParagraph"/>
        <w:numPr>
          <w:ilvl w:val="0"/>
          <w:numId w:val="5"/>
        </w:numPr>
        <w:spacing w:after="60" w:line="360" w:lineRule="auto"/>
        <w:ind w:left="1560" w:right="450" w:hanging="426"/>
        <w:jc w:val="both"/>
        <w:rPr>
          <w:rFonts w:ascii="Arial" w:hAnsi="Arial" w:cs="Arial"/>
          <w:caps/>
        </w:rPr>
      </w:pPr>
      <w:r w:rsidRPr="00D8514D">
        <w:rPr>
          <w:rFonts w:ascii="Arial" w:hAnsi="Arial" w:cs="Arial"/>
          <w:caps/>
        </w:rPr>
        <w:t>BOX Culverts</w:t>
      </w:r>
    </w:p>
    <w:p w14:paraId="3E32D273"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r w:rsidRPr="00D8514D">
        <w:rPr>
          <w:rFonts w:ascii="Arial" w:hAnsi="Arial" w:cs="Arial"/>
          <w:caps/>
        </w:rPr>
        <w:t>Road Layers</w:t>
      </w:r>
    </w:p>
    <w:p w14:paraId="3EC069BB"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r w:rsidRPr="00D8514D">
        <w:rPr>
          <w:rFonts w:ascii="Arial" w:hAnsi="Arial" w:cs="Arial"/>
          <w:caps/>
        </w:rPr>
        <w:t>Prime Coat and Double Seal surface treatment</w:t>
      </w:r>
    </w:p>
    <w:p w14:paraId="76A5109C" w14:textId="77777777" w:rsidR="00845562" w:rsidRPr="00D8514D" w:rsidRDefault="00845562" w:rsidP="002D38C7">
      <w:pPr>
        <w:numPr>
          <w:ilvl w:val="0"/>
          <w:numId w:val="16"/>
        </w:numPr>
        <w:spacing w:after="0" w:line="360" w:lineRule="auto"/>
        <w:ind w:left="1134" w:right="450" w:hanging="425"/>
        <w:jc w:val="both"/>
        <w:rPr>
          <w:rFonts w:ascii="Arial" w:hAnsi="Arial" w:cs="Arial"/>
          <w:caps/>
        </w:rPr>
      </w:pPr>
      <w:r w:rsidRPr="00D8514D">
        <w:rPr>
          <w:rFonts w:ascii="Arial" w:hAnsi="Arial" w:cs="Arial"/>
          <w:caps/>
        </w:rPr>
        <w:t>equimpment, Plants and Vehicles maintenance</w:t>
      </w:r>
    </w:p>
    <w:p w14:paraId="4F1AD50F" w14:textId="79175B4A" w:rsidR="00845562" w:rsidRPr="00845562" w:rsidRDefault="00845562" w:rsidP="002D38C7">
      <w:pPr>
        <w:numPr>
          <w:ilvl w:val="0"/>
          <w:numId w:val="16"/>
        </w:numPr>
        <w:spacing w:after="0" w:line="360" w:lineRule="auto"/>
        <w:ind w:left="1134" w:right="450" w:hanging="425"/>
        <w:jc w:val="both"/>
        <w:rPr>
          <w:rFonts w:ascii="Arial" w:hAnsi="Arial" w:cs="Arial"/>
          <w:caps/>
        </w:rPr>
      </w:pPr>
      <w:r w:rsidRPr="00845562">
        <w:rPr>
          <w:rFonts w:ascii="Arial" w:hAnsi="Arial" w:cs="Arial"/>
          <w:caps/>
        </w:rPr>
        <w:t>Blasting</w:t>
      </w:r>
    </w:p>
    <w:p w14:paraId="536C8381" w14:textId="77777777" w:rsidR="00845562" w:rsidRPr="00D8514D" w:rsidRDefault="00845562" w:rsidP="00845562">
      <w:pPr>
        <w:spacing w:line="360" w:lineRule="auto"/>
        <w:ind w:left="720" w:right="450"/>
        <w:jc w:val="both"/>
        <w:rPr>
          <w:rFonts w:ascii="Arial" w:hAnsi="Arial" w:cs="Arial"/>
          <w:caps/>
        </w:rPr>
      </w:pPr>
    </w:p>
    <w:p w14:paraId="04FDCAA7" w14:textId="77777777" w:rsidR="00845562" w:rsidRPr="00D8514D" w:rsidRDefault="00845562" w:rsidP="00845562">
      <w:pPr>
        <w:pStyle w:val="Heading3"/>
        <w:tabs>
          <w:tab w:val="left" w:pos="1080"/>
        </w:tabs>
        <w:spacing w:after="60"/>
        <w:ind w:left="1078" w:right="450" w:hanging="369"/>
        <w:rPr>
          <w:rFonts w:cs="Arial"/>
          <w:b/>
          <w:szCs w:val="22"/>
        </w:rPr>
      </w:pPr>
      <w:bookmarkStart w:id="99" w:name="_Toc527033570"/>
      <w:r w:rsidRPr="00D8514D">
        <w:rPr>
          <w:rFonts w:cs="Arial"/>
          <w:b/>
          <w:szCs w:val="22"/>
        </w:rPr>
        <w:t>5.3.1</w:t>
      </w:r>
      <w:r w:rsidRPr="00D8514D">
        <w:rPr>
          <w:rFonts w:cs="Arial"/>
          <w:b/>
          <w:szCs w:val="22"/>
        </w:rPr>
        <w:tab/>
        <w:t>Fencing</w:t>
      </w:r>
      <w:bookmarkEnd w:id="98"/>
      <w:bookmarkEnd w:id="99"/>
    </w:p>
    <w:p w14:paraId="1754138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operations of fencing shall be performed as follows:</w:t>
      </w:r>
    </w:p>
    <w:p w14:paraId="0F7DF7F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Two or more </w:t>
      </w:r>
      <w:proofErr w:type="spellStart"/>
      <w:r w:rsidRPr="00D8514D">
        <w:rPr>
          <w:rFonts w:ascii="Arial" w:hAnsi="Arial" w:cs="Arial"/>
        </w:rPr>
        <w:t>labourers</w:t>
      </w:r>
      <w:proofErr w:type="spellEnd"/>
      <w:r w:rsidRPr="00D8514D">
        <w:rPr>
          <w:rFonts w:ascii="Arial" w:hAnsi="Arial" w:cs="Arial"/>
        </w:rPr>
        <w:t xml:space="preserve"> shall locate and clearly sign on the ground the perimeter of the site where the fence shall be installed;</w:t>
      </w:r>
    </w:p>
    <w:p w14:paraId="6E9F657F"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The </w:t>
      </w:r>
      <w:proofErr w:type="spellStart"/>
      <w:r w:rsidRPr="00D8514D">
        <w:rPr>
          <w:rFonts w:ascii="Arial" w:hAnsi="Arial" w:cs="Arial"/>
        </w:rPr>
        <w:t>labourers</w:t>
      </w:r>
      <w:proofErr w:type="spellEnd"/>
      <w:r w:rsidRPr="00D8514D">
        <w:rPr>
          <w:rFonts w:ascii="Arial" w:hAnsi="Arial" w:cs="Arial"/>
        </w:rPr>
        <w:t xml:space="preserve"> shall manually drive inside the ground the poles where the fence will be tied;</w:t>
      </w:r>
    </w:p>
    <w:p w14:paraId="7405A900"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The </w:t>
      </w:r>
      <w:proofErr w:type="spellStart"/>
      <w:r w:rsidRPr="00D8514D">
        <w:rPr>
          <w:rFonts w:ascii="Arial" w:hAnsi="Arial" w:cs="Arial"/>
        </w:rPr>
        <w:t>labourers</w:t>
      </w:r>
      <w:proofErr w:type="spellEnd"/>
      <w:r w:rsidRPr="00D8514D">
        <w:rPr>
          <w:rFonts w:ascii="Arial" w:hAnsi="Arial" w:cs="Arial"/>
        </w:rPr>
        <w:t xml:space="preserve"> proceed at the fence installation, which shall be 2,00 meters high;</w:t>
      </w:r>
    </w:p>
    <w:p w14:paraId="18316C8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The </w:t>
      </w:r>
      <w:proofErr w:type="spellStart"/>
      <w:r w:rsidRPr="00D8514D">
        <w:rPr>
          <w:rFonts w:ascii="Arial" w:hAnsi="Arial" w:cs="Arial"/>
        </w:rPr>
        <w:t>labourers</w:t>
      </w:r>
      <w:proofErr w:type="spellEnd"/>
      <w:r w:rsidRPr="00D8514D">
        <w:rPr>
          <w:rFonts w:ascii="Arial" w:hAnsi="Arial" w:cs="Arial"/>
        </w:rPr>
        <w:t xml:space="preserve"> shall consider the passages and entrance when performing the activity;</w:t>
      </w:r>
    </w:p>
    <w:p w14:paraId="3B1E00F7"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One employed will put the proper signalization upon the fence.</w:t>
      </w:r>
    </w:p>
    <w:p w14:paraId="0917CFD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718DF360"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lastRenderedPageBreak/>
        <w:t>Crane equipped truck;</w:t>
      </w:r>
    </w:p>
    <w:p w14:paraId="6DBE9C8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44874A7F"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Electrical Tools and Equipment;</w:t>
      </w:r>
    </w:p>
    <w:p w14:paraId="1541BC3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15DD2CF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6111F988"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099ECA66"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2BC7656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1B8ACD2F"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36EE3B99"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Safety gloves.</w:t>
      </w:r>
    </w:p>
    <w:p w14:paraId="6C7126E9" w14:textId="77777777" w:rsidR="00845562" w:rsidRPr="00D8514D" w:rsidRDefault="00845562" w:rsidP="00845562">
      <w:pPr>
        <w:pStyle w:val="Heading3"/>
        <w:tabs>
          <w:tab w:val="left" w:pos="1080"/>
        </w:tabs>
        <w:spacing w:after="60"/>
        <w:ind w:left="1078" w:right="450" w:hanging="369"/>
        <w:rPr>
          <w:rFonts w:cs="Arial"/>
          <w:b/>
          <w:szCs w:val="22"/>
        </w:rPr>
      </w:pPr>
      <w:bookmarkStart w:id="100" w:name="_Toc527033571"/>
      <w:r w:rsidRPr="00D8514D">
        <w:rPr>
          <w:rFonts w:cs="Arial"/>
          <w:b/>
          <w:szCs w:val="22"/>
        </w:rPr>
        <w:t>5.3.2</w:t>
      </w:r>
      <w:r w:rsidRPr="00D8514D">
        <w:rPr>
          <w:rFonts w:cs="Arial"/>
          <w:b/>
          <w:szCs w:val="22"/>
        </w:rPr>
        <w:tab/>
        <w:t>Foundations (Piling)</w:t>
      </w:r>
      <w:bookmarkEnd w:id="100"/>
    </w:p>
    <w:p w14:paraId="4BEE99AD"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Preparation of working areas</w:t>
      </w:r>
    </w:p>
    <w:p w14:paraId="1B8A646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After the clearance of the topsoil, which shall be stockpiled along the perimeter of the Jobsite, a stable ground shall be provided for the machines that will realize the piles.</w:t>
      </w:r>
    </w:p>
    <w:p w14:paraId="2739B19C"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Installation of drill guidance</w:t>
      </w:r>
    </w:p>
    <w:p w14:paraId="6B5F756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will proceed by perforating the ground to let the drill guidance be positioned.</w:t>
      </w:r>
    </w:p>
    <w:p w14:paraId="47BE6817" w14:textId="43760FB4"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bucket of the rotary will proceed with the excavation, and after some seconds the operator will take out the </w:t>
      </w:r>
      <w:proofErr w:type="gramStart"/>
      <w:r w:rsidRPr="00D8514D">
        <w:rPr>
          <w:rFonts w:ascii="Arial" w:hAnsi="Arial" w:cs="Arial"/>
        </w:rPr>
        <w:t>bucket, and</w:t>
      </w:r>
      <w:proofErr w:type="gramEnd"/>
      <w:r w:rsidRPr="00D8514D">
        <w:rPr>
          <w:rFonts w:ascii="Arial" w:hAnsi="Arial" w:cs="Arial"/>
        </w:rPr>
        <w:t xml:space="preserve"> open it.</w:t>
      </w:r>
    </w:p>
    <w:p w14:paraId="6EAC0E5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soil extracted will be recollected by a loader and stockpiled almost 50 meters far away from the area, perforation and handling of all the materials shall be executed under the supervision of a foreman.</w:t>
      </w:r>
    </w:p>
    <w:p w14:paraId="59AF5DE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Once the excavation will end, the hole shall be secured with a permanent protection, that will be removed as the pile construction will be finished. This has the function of protecting the excavated </w:t>
      </w:r>
      <w:proofErr w:type="gramStart"/>
      <w:r w:rsidRPr="00D8514D">
        <w:rPr>
          <w:rFonts w:ascii="Arial" w:hAnsi="Arial" w:cs="Arial"/>
        </w:rPr>
        <w:t>area, and</w:t>
      </w:r>
      <w:proofErr w:type="gramEnd"/>
      <w:r w:rsidRPr="00D8514D">
        <w:rPr>
          <w:rFonts w:ascii="Arial" w:hAnsi="Arial" w:cs="Arial"/>
        </w:rPr>
        <w:t xml:space="preserve"> preventing eventual falls of the Personnel operating in the area. The protection, during the phase of installation of the first re-bars structure, could be used as anchorage for the fall protection to be used by the employees performing this activity.</w:t>
      </w:r>
    </w:p>
    <w:p w14:paraId="37B30EA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6B4640C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and overturning by lack of procedures and signals;</w:t>
      </w:r>
    </w:p>
    <w:p w14:paraId="012F4AB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Fall of material, no barricading and/or signalization of dangerous areas;</w:t>
      </w:r>
    </w:p>
    <w:p w14:paraId="0E52FCA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 no barricading;</w:t>
      </w:r>
    </w:p>
    <w:p w14:paraId="20B3F4F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32C908E6"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Vibrations.</w:t>
      </w:r>
    </w:p>
    <w:p w14:paraId="65672FF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42A8E99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Give procedures and plan the job, install proper signals, check vehicles for the efficiency of safety devices;</w:t>
      </w:r>
    </w:p>
    <w:p w14:paraId="651644EF"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Forbid the access to all the Personnel not operating in the activity;</w:t>
      </w:r>
    </w:p>
    <w:p w14:paraId="225F611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401B6D4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Training and identification of the authorized Personnel;</w:t>
      </w:r>
    </w:p>
    <w:p w14:paraId="773C9ED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Vehicles, equipment and tools inspection;</w:t>
      </w:r>
    </w:p>
    <w:p w14:paraId="6BA6EB68"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Plan the phases when the presence of supervisors is </w:t>
      </w:r>
      <w:proofErr w:type="gramStart"/>
      <w:r w:rsidRPr="00D8514D">
        <w:rPr>
          <w:rFonts w:ascii="Arial" w:hAnsi="Arial" w:cs="Arial"/>
          <w:sz w:val="22"/>
          <w:szCs w:val="22"/>
          <w:lang w:val="en-US"/>
        </w:rPr>
        <w:t>required, and</w:t>
      </w:r>
      <w:proofErr w:type="gramEnd"/>
      <w:r w:rsidRPr="00D8514D">
        <w:rPr>
          <w:rFonts w:ascii="Arial" w:hAnsi="Arial" w:cs="Arial"/>
          <w:sz w:val="22"/>
          <w:szCs w:val="22"/>
          <w:lang w:val="en-US"/>
        </w:rPr>
        <w:t xml:space="preserve"> predict the use of ears protection and the rotation of the Personnel to operate in the area.</w:t>
      </w:r>
    </w:p>
    <w:p w14:paraId="7DA1E94B"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Drilling</w:t>
      </w:r>
    </w:p>
    <w:p w14:paraId="477FCD7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Once installed the guidance we will proceed by drilling and stockpiling the soil resulting by the operations nearby the machine, waiting to be transported far away by the loader.</w:t>
      </w:r>
    </w:p>
    <w:p w14:paraId="0CFA4BB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During these operations it is very important the supervision of the Foreman, which shall forbid the access to all the Personnel not involved in this specific task.</w:t>
      </w:r>
    </w:p>
    <w:p w14:paraId="002E30F7" w14:textId="23454961"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Personnel shall moreover be provided with ears protection, and the cabin of the drill shall be ergonomic and protected from noise. Should the machine not answer to these specifications, a rotation of the operators shall be planned, in order to reduce the exposure to noise and vibrations.</w:t>
      </w:r>
    </w:p>
    <w:p w14:paraId="0719348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During drilling a mix of polymers is grouted in the hole, to prevent the cave-in of the hole itself.</w:t>
      </w:r>
    </w:p>
    <w:p w14:paraId="6D0196E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7107256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and overturning by lack of procedures and signals;</w:t>
      </w:r>
    </w:p>
    <w:p w14:paraId="3A32B6F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 no barricading and/or signalization of dangerous areas;</w:t>
      </w:r>
    </w:p>
    <w:p w14:paraId="46A1CD6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 no barricading;</w:t>
      </w:r>
    </w:p>
    <w:p w14:paraId="4852316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143D0FDC"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Vibrations.</w:t>
      </w:r>
    </w:p>
    <w:p w14:paraId="0596388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Preventive and protective measures to be taken are:</w:t>
      </w:r>
    </w:p>
    <w:p w14:paraId="6F04339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Give procedures and plan the job, install proper signals, check vehicles for the efficiency of safety devices;</w:t>
      </w:r>
    </w:p>
    <w:p w14:paraId="0F3C14C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Forbid the access to all the Personnel not operating in the activity;</w:t>
      </w:r>
    </w:p>
    <w:p w14:paraId="0EF6DA8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2F29857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Training and identification of the authorized Personnel;</w:t>
      </w:r>
    </w:p>
    <w:p w14:paraId="66F30B9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Vehicles, equipment and tools inspection;</w:t>
      </w:r>
    </w:p>
    <w:p w14:paraId="150F768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Plan the phases when the presence of supervisors is </w:t>
      </w:r>
      <w:proofErr w:type="gramStart"/>
      <w:r w:rsidRPr="00D8514D">
        <w:rPr>
          <w:rFonts w:ascii="Arial" w:hAnsi="Arial" w:cs="Arial"/>
          <w:sz w:val="22"/>
          <w:szCs w:val="22"/>
          <w:lang w:val="en-US"/>
        </w:rPr>
        <w:t>required, and</w:t>
      </w:r>
      <w:proofErr w:type="gramEnd"/>
      <w:r w:rsidRPr="00D8514D">
        <w:rPr>
          <w:rFonts w:ascii="Arial" w:hAnsi="Arial" w:cs="Arial"/>
          <w:sz w:val="22"/>
          <w:szCs w:val="22"/>
          <w:lang w:val="en-US"/>
        </w:rPr>
        <w:t xml:space="preserve"> predict the use of ears protection and the rotation of the Personnel to operate in the area.</w:t>
      </w:r>
    </w:p>
    <w:p w14:paraId="0D4292AD" w14:textId="77777777" w:rsidR="00845562" w:rsidRPr="00D8514D" w:rsidRDefault="00845562" w:rsidP="002D38C7">
      <w:pPr>
        <w:pStyle w:val="Heading4"/>
        <w:keepLines w:val="0"/>
        <w:numPr>
          <w:ilvl w:val="0"/>
          <w:numId w:val="8"/>
        </w:numPr>
        <w:spacing w:before="0" w:line="360" w:lineRule="auto"/>
        <w:ind w:left="714" w:right="450" w:hanging="357"/>
        <w:jc w:val="both"/>
        <w:rPr>
          <w:rFonts w:cs="Arial"/>
          <w:spacing w:val="12"/>
        </w:rPr>
      </w:pPr>
      <w:r w:rsidRPr="00D8514D">
        <w:rPr>
          <w:rFonts w:cs="Arial"/>
          <w:spacing w:val="12"/>
        </w:rPr>
        <w:t>Installation of steel reinforcement bars structure</w:t>
      </w:r>
    </w:p>
    <w:p w14:paraId="4E01BFD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structure shall be positioned ready to be installed (standing) as the excavation will end.</w:t>
      </w:r>
    </w:p>
    <w:p w14:paraId="3428FEB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biggest hazards related with this activity are concentrated during the phase of lifting and placing the steel structure in the borehole. Because of this it is very important that the structures are well assembled and properly welded, to prevent eventual breaks, with the consequent risk of fall of material.</w:t>
      </w:r>
    </w:p>
    <w:p w14:paraId="23C045A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It is moreover meaningful to check all rigging material and </w:t>
      </w:r>
      <w:proofErr w:type="gramStart"/>
      <w:r w:rsidRPr="00D8514D">
        <w:rPr>
          <w:rFonts w:ascii="Arial" w:hAnsi="Arial" w:cs="Arial"/>
        </w:rPr>
        <w:t>equipment, and</w:t>
      </w:r>
      <w:proofErr w:type="gramEnd"/>
      <w:r w:rsidRPr="00D8514D">
        <w:rPr>
          <w:rFonts w:ascii="Arial" w:hAnsi="Arial" w:cs="Arial"/>
        </w:rPr>
        <w:t xml:space="preserve"> verify the number and condition of lifting points on the cages.</w:t>
      </w:r>
    </w:p>
    <w:p w14:paraId="223D516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During lifting the structure must be addressed, to prevent it to hit the rig. This operation shall be done with tag lines (synthetic or canapé ropes), to be tied at the cage.</w:t>
      </w:r>
    </w:p>
    <w:p w14:paraId="2569345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500A99F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and overturning by lack of procedures and signals;</w:t>
      </w:r>
    </w:p>
    <w:p w14:paraId="41C286A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 no barricading and/or signalization of dangerous areas;</w:t>
      </w:r>
    </w:p>
    <w:p w14:paraId="5EB5A02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risk, no barricading;</w:t>
      </w:r>
    </w:p>
    <w:p w14:paraId="78CD8A9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004B03A6"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Burning.</w:t>
      </w:r>
    </w:p>
    <w:p w14:paraId="58D7B8B7" w14:textId="77777777" w:rsidR="00845562" w:rsidRPr="00D8514D" w:rsidRDefault="00845562" w:rsidP="00845562">
      <w:pPr>
        <w:pStyle w:val="Style3"/>
        <w:spacing w:line="360" w:lineRule="auto"/>
        <w:ind w:left="896" w:right="450"/>
        <w:rPr>
          <w:rFonts w:ascii="Arial" w:hAnsi="Arial" w:cs="Arial"/>
          <w:sz w:val="22"/>
          <w:szCs w:val="22"/>
          <w:lang w:val="en-US"/>
        </w:rPr>
      </w:pPr>
    </w:p>
    <w:p w14:paraId="66D6344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42A049F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Give procedures and plan the job, install proper signals, check vehicles for the efficiency of safety devices;</w:t>
      </w:r>
    </w:p>
    <w:p w14:paraId="1A41FE6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Forbid the access to all the Personnel not operating in the activity;</w:t>
      </w:r>
    </w:p>
    <w:p w14:paraId="70C9199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6DE8B3B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Training and identification of the authorized Personnel;</w:t>
      </w:r>
    </w:p>
    <w:p w14:paraId="1342595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Vehicles, equipment and tools inspection;</w:t>
      </w:r>
    </w:p>
    <w:p w14:paraId="736AB99E"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Plan to locate fire extinguishers readily available during hot works performing.</w:t>
      </w:r>
    </w:p>
    <w:p w14:paraId="605FE020"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Cement casting</w:t>
      </w:r>
    </w:p>
    <w:p w14:paraId="5926240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To perform the activity we will use a slab, whose dimensions are bigger than the pile hole, with a hole in its </w:t>
      </w:r>
      <w:proofErr w:type="spellStart"/>
      <w:r w:rsidRPr="00D8514D">
        <w:rPr>
          <w:rFonts w:ascii="Arial" w:hAnsi="Arial" w:cs="Arial"/>
        </w:rPr>
        <w:t>centre</w:t>
      </w:r>
      <w:proofErr w:type="spellEnd"/>
      <w:r w:rsidRPr="00D8514D">
        <w:rPr>
          <w:rFonts w:ascii="Arial" w:hAnsi="Arial" w:cs="Arial"/>
        </w:rPr>
        <w:t>, that will have diameter of adequate dimensions to let the casting pipe pass through, and at the same time this will let the workers operate safely on the top of the excavation.</w:t>
      </w:r>
    </w:p>
    <w:p w14:paraId="2741432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To check the level of the casting, two employees, who will previously anchor to the closest anchor point, will open one of the trap doors of the slab closing the excavation and will verify the quotes.</w:t>
      </w:r>
    </w:p>
    <w:p w14:paraId="0DB975B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Due to the peculiarity of the site, the location of the cement mixers will be decided from time to time.</w:t>
      </w:r>
    </w:p>
    <w:p w14:paraId="1EE521A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However, it shall be planned to provide adequate platforms for the positioning of the cement mixers and of the eventual cement pump, which shall anyway fully extend the outriggers while operating.</w:t>
      </w:r>
    </w:p>
    <w:p w14:paraId="5748E46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226F0A0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and overturning by lack of procedures and signals;</w:t>
      </w:r>
    </w:p>
    <w:p w14:paraId="18DF7FE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cuts and abrasions;</w:t>
      </w:r>
    </w:p>
    <w:p w14:paraId="5139F1CB"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 during slab placing and/or levels verification.</w:t>
      </w:r>
    </w:p>
    <w:p w14:paraId="36FDD9C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439889C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Give procedures and plan the job, install proper signals, check vehicles for the efficiency of safety devices;</w:t>
      </w:r>
    </w:p>
    <w:p w14:paraId="4DE9582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0B4B28E5" w14:textId="3E274676" w:rsidR="00845562" w:rsidRPr="00845562"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845562">
        <w:rPr>
          <w:rFonts w:ascii="Arial" w:hAnsi="Arial" w:cs="Arial"/>
          <w:sz w:val="22"/>
          <w:szCs w:val="22"/>
          <w:lang w:val="en-US"/>
        </w:rPr>
        <w:t>Training and identification of the authorized Personnel.</w:t>
      </w:r>
    </w:p>
    <w:p w14:paraId="5D6C87B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279F965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Crane;</w:t>
      </w:r>
    </w:p>
    <w:p w14:paraId="3056F15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lastRenderedPageBreak/>
        <w:t>Loader;</w:t>
      </w:r>
    </w:p>
    <w:p w14:paraId="1275E58F"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Truck (Dumper);</w:t>
      </w:r>
    </w:p>
    <w:p w14:paraId="4FF46CF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Roller;</w:t>
      </w:r>
    </w:p>
    <w:p w14:paraId="6F04837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Cement mixer truck;</w:t>
      </w:r>
    </w:p>
    <w:p w14:paraId="1B352AC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61B5E795"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Electrical tools and equipment.</w:t>
      </w:r>
    </w:p>
    <w:p w14:paraId="1A82252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0DD93EB0"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6246ABC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4C38897F"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2FFF9A50"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7BCFCC5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6DDF51A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2B4BDC3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184C098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3815D722"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38EB067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Welding mask;</w:t>
      </w:r>
    </w:p>
    <w:p w14:paraId="2B632E1D"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Hot works gloves;</w:t>
      </w:r>
    </w:p>
    <w:p w14:paraId="16ECDB3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Body protection;</w:t>
      </w:r>
    </w:p>
    <w:p w14:paraId="17A19350"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Breath protection;</w:t>
      </w:r>
    </w:p>
    <w:p w14:paraId="56A89421" w14:textId="305F0553" w:rsidR="00845562" w:rsidRPr="00845562" w:rsidRDefault="00845562" w:rsidP="002D38C7">
      <w:pPr>
        <w:numPr>
          <w:ilvl w:val="0"/>
          <w:numId w:val="6"/>
        </w:numPr>
        <w:spacing w:after="240" w:line="360" w:lineRule="auto"/>
        <w:ind w:left="896" w:right="450" w:hanging="357"/>
        <w:jc w:val="both"/>
        <w:rPr>
          <w:rFonts w:ascii="Arial" w:hAnsi="Arial" w:cs="Arial"/>
        </w:rPr>
      </w:pPr>
      <w:r w:rsidRPr="00845562">
        <w:rPr>
          <w:rFonts w:ascii="Arial" w:hAnsi="Arial" w:cs="Arial"/>
        </w:rPr>
        <w:t>Ear plugs.</w:t>
      </w:r>
    </w:p>
    <w:p w14:paraId="1C479659" w14:textId="77777777" w:rsidR="00845562" w:rsidRPr="00D8514D" w:rsidRDefault="00845562" w:rsidP="00845562">
      <w:pPr>
        <w:pStyle w:val="Heading3"/>
        <w:tabs>
          <w:tab w:val="left" w:pos="1080"/>
        </w:tabs>
        <w:spacing w:after="60"/>
        <w:ind w:left="1078" w:right="450" w:hanging="369"/>
        <w:rPr>
          <w:rFonts w:cs="Arial"/>
          <w:b/>
          <w:szCs w:val="22"/>
        </w:rPr>
      </w:pPr>
      <w:bookmarkStart w:id="101" w:name="_Toc527033572"/>
      <w:r w:rsidRPr="00D8514D">
        <w:rPr>
          <w:rFonts w:cs="Arial"/>
          <w:b/>
          <w:szCs w:val="22"/>
        </w:rPr>
        <w:t>5.3.3</w:t>
      </w:r>
      <w:r w:rsidRPr="00D8514D">
        <w:rPr>
          <w:rFonts w:cs="Arial"/>
          <w:b/>
          <w:szCs w:val="22"/>
        </w:rPr>
        <w:tab/>
        <w:t>Bridges Construction</w:t>
      </w:r>
      <w:bookmarkEnd w:id="101"/>
    </w:p>
    <w:p w14:paraId="015F9E71"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Concrete Works</w:t>
      </w:r>
    </w:p>
    <w:p w14:paraId="4C4DFAD0" w14:textId="77777777" w:rsidR="00845562" w:rsidRPr="00D8514D" w:rsidRDefault="00845562" w:rsidP="00845562">
      <w:pPr>
        <w:pStyle w:val="Heading5"/>
        <w:ind w:left="426" w:right="450"/>
        <w:jc w:val="both"/>
        <w:rPr>
          <w:rFonts w:cs="Arial"/>
          <w:b/>
          <w:smallCaps/>
        </w:rPr>
      </w:pPr>
      <w:bookmarkStart w:id="102" w:name="_Toc258848577"/>
      <w:r w:rsidRPr="00D8514D">
        <w:rPr>
          <w:rFonts w:cs="Arial"/>
          <w:smallCaps/>
        </w:rPr>
        <w:t>Reinforcement Bars Placing</w:t>
      </w:r>
      <w:bookmarkEnd w:id="102"/>
    </w:p>
    <w:p w14:paraId="669BEC6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Special cares must be given to the unloading operations and the storage of the bars, which must be stored in the pre-designated area.</w:t>
      </w:r>
    </w:p>
    <w:p w14:paraId="06C8435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Careful inspections of the rigging equipment (wire ropes, slings, </w:t>
      </w:r>
      <w:proofErr w:type="spellStart"/>
      <w:r w:rsidRPr="00D8514D">
        <w:rPr>
          <w:rFonts w:ascii="Arial" w:hAnsi="Arial" w:cs="Arial"/>
        </w:rPr>
        <w:t>chainfall</w:t>
      </w:r>
      <w:proofErr w:type="spellEnd"/>
      <w:r w:rsidRPr="00D8514D">
        <w:rPr>
          <w:rFonts w:ascii="Arial" w:hAnsi="Arial" w:cs="Arial"/>
        </w:rPr>
        <w:t>, manilas, hooks) shall be performed prior to the beginning of the operations, and access to unauthorized Personnel shall be forbidden.</w:t>
      </w:r>
    </w:p>
    <w:p w14:paraId="4BCC5558"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lastRenderedPageBreak/>
        <w:t>During unloading attention must be kept at storing the material neatly, meaning not directly on the ground, but on wood stakes, to avoid pinch points hazards during the next movements of the material.</w:t>
      </w:r>
    </w:p>
    <w:p w14:paraId="78F2EAA8" w14:textId="77777777" w:rsidR="00845562" w:rsidRPr="00D8514D" w:rsidRDefault="00845562" w:rsidP="00845562">
      <w:pPr>
        <w:pStyle w:val="Heading5"/>
        <w:ind w:left="426" w:right="450"/>
        <w:jc w:val="both"/>
        <w:rPr>
          <w:rFonts w:cs="Arial"/>
          <w:b/>
          <w:smallCaps/>
        </w:rPr>
      </w:pPr>
      <w:r w:rsidRPr="00D8514D">
        <w:rPr>
          <w:rFonts w:cs="Arial"/>
          <w:smallCaps/>
        </w:rPr>
        <w:t>Formworks Installation</w:t>
      </w:r>
    </w:p>
    <w:p w14:paraId="1A21192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formworks will be unloaded from the truck with a crane, then positioned in the area interested by the realization of the pile and abutments.</w:t>
      </w:r>
    </w:p>
    <w:p w14:paraId="02CDE8A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Prior to lifting:</w:t>
      </w:r>
    </w:p>
    <w:p w14:paraId="3061E93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Control that outriggers of the crane are at an adequate distance from the edge of the excavated </w:t>
      </w:r>
      <w:proofErr w:type="gramStart"/>
      <w:r w:rsidRPr="00D8514D">
        <w:rPr>
          <w:rFonts w:ascii="Arial" w:hAnsi="Arial" w:cs="Arial"/>
          <w:sz w:val="22"/>
          <w:szCs w:val="22"/>
          <w:lang w:val="en-US"/>
        </w:rPr>
        <w:t>areas, and</w:t>
      </w:r>
      <w:proofErr w:type="gramEnd"/>
      <w:r w:rsidRPr="00D8514D">
        <w:rPr>
          <w:rFonts w:ascii="Arial" w:hAnsi="Arial" w:cs="Arial"/>
          <w:sz w:val="22"/>
          <w:szCs w:val="22"/>
          <w:lang w:val="en-US"/>
        </w:rPr>
        <w:t xml:space="preserve"> placed on a solid stable ground.</w:t>
      </w:r>
    </w:p>
    <w:p w14:paraId="373D9BF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Provide tag lines to direct the formwork during lifting;</w:t>
      </w:r>
    </w:p>
    <w:p w14:paraId="5194EBD5"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It is strictly prohibited to lift formworks with strong winds (≥ 60 km/h).</w:t>
      </w:r>
    </w:p>
    <w:p w14:paraId="59281E7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Completed the operation of placing the formworks, the verticality and the stability of the carpentry will be ensured through:</w:t>
      </w:r>
    </w:p>
    <w:p w14:paraId="7324F3F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Some steel bars passing throughout the steel reinforcement bar structure, coming outside the formwork due to some holes on them, and secured with clamps;</w:t>
      </w:r>
    </w:p>
    <w:p w14:paraId="6BB07B42"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The props predicted by the type of formwork used.</w:t>
      </w:r>
    </w:p>
    <w:p w14:paraId="6C759114" w14:textId="77777777" w:rsidR="00845562" w:rsidRPr="00D8514D" w:rsidRDefault="00845562" w:rsidP="00845562">
      <w:pPr>
        <w:pStyle w:val="Heading5"/>
        <w:ind w:left="426" w:right="450"/>
        <w:jc w:val="both"/>
        <w:rPr>
          <w:rFonts w:cs="Arial"/>
          <w:b/>
          <w:smallCaps/>
        </w:rPr>
      </w:pPr>
      <w:bookmarkStart w:id="103" w:name="_Toc258848579"/>
      <w:r w:rsidRPr="00D8514D">
        <w:rPr>
          <w:rFonts w:cs="Arial"/>
          <w:smallCaps/>
        </w:rPr>
        <w:t>Casting</w:t>
      </w:r>
      <w:bookmarkEnd w:id="103"/>
    </w:p>
    <w:p w14:paraId="754BA11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During the activity of casting, it is required to vibrate it to better compact and distribute it inside the formwork.</w:t>
      </w:r>
    </w:p>
    <w:p w14:paraId="7F4704F5" w14:textId="577FFB08"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employee moves on the external part of the steel structure walking on wood boards, that he shifts as the activity proceed, or walking on the work platforms equipped with the formwork, if provided.</w:t>
      </w:r>
    </w:p>
    <w:p w14:paraId="62961E8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vibration is performed with low voltage electrical needle vibrators, or with compressed air needle vibrators. In both cases the generator shall be kept at an adequate distance, in order to reduce the nuisance produced by noise and air emissions.</w:t>
      </w:r>
    </w:p>
    <w:p w14:paraId="341E97E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give moreover the following instructions:</w:t>
      </w:r>
    </w:p>
    <w:p w14:paraId="14B772B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Operate the cement mixer truck on firm, level ground; out-riggers should be properly extended and/or lowered whenever possible.</w:t>
      </w:r>
    </w:p>
    <w:p w14:paraId="5CB85D2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Avoid exceeding of concrete or its non-correct casting, which can lead to an overload of manual endeavor. </w:t>
      </w:r>
    </w:p>
    <w:p w14:paraId="27DA5B04"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 xml:space="preserve">Rubber boots with tarsus protection will be provided to the task </w:t>
      </w:r>
      <w:proofErr w:type="spellStart"/>
      <w:r w:rsidRPr="00D8514D">
        <w:rPr>
          <w:rFonts w:ascii="Arial" w:hAnsi="Arial" w:cs="Arial"/>
          <w:sz w:val="22"/>
          <w:szCs w:val="22"/>
          <w:lang w:val="en-US"/>
        </w:rPr>
        <w:t>labourers</w:t>
      </w:r>
      <w:proofErr w:type="spellEnd"/>
      <w:r w:rsidRPr="00D8514D">
        <w:rPr>
          <w:rFonts w:ascii="Arial" w:hAnsi="Arial" w:cs="Arial"/>
          <w:sz w:val="22"/>
          <w:szCs w:val="22"/>
          <w:lang w:val="en-US"/>
        </w:rPr>
        <w:t>.</w:t>
      </w:r>
    </w:p>
    <w:p w14:paraId="7EE2649E" w14:textId="77777777" w:rsidR="00845562" w:rsidRPr="00D8514D" w:rsidRDefault="00845562" w:rsidP="00845562">
      <w:pPr>
        <w:pStyle w:val="Heading5"/>
        <w:ind w:left="426" w:right="450"/>
        <w:jc w:val="both"/>
        <w:rPr>
          <w:rFonts w:cs="Arial"/>
          <w:b/>
          <w:smallCaps/>
        </w:rPr>
      </w:pPr>
      <w:r w:rsidRPr="00D8514D">
        <w:rPr>
          <w:rFonts w:cs="Arial"/>
          <w:smallCaps/>
        </w:rPr>
        <w:t>Formworks Cleaning</w:t>
      </w:r>
    </w:p>
    <w:p w14:paraId="4E3AFC2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formworks shall be hooked with proper rigging, and then removed with a crowbar from the casted structure.</w:t>
      </w:r>
    </w:p>
    <w:p w14:paraId="47E76C3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order not to compromise the stability of the work platforms of the formworks, it is fundamental that the diagonal supports are uninstalled once the panels have been secured with the crane, and when there is no one and nothing on the working platform, to prevent fall potential and fall of material.</w:t>
      </w:r>
    </w:p>
    <w:p w14:paraId="142F0E8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6C4C889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and overturning by lack of procedures and signals;</w:t>
      </w:r>
    </w:p>
    <w:p w14:paraId="4F20C9E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cuts and abrasions;</w:t>
      </w:r>
    </w:p>
    <w:p w14:paraId="37EE232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w:t>
      </w:r>
    </w:p>
    <w:p w14:paraId="45C70AD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w:t>
      </w:r>
    </w:p>
    <w:p w14:paraId="7FF705F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Projections of material in the eyes;</w:t>
      </w:r>
    </w:p>
    <w:p w14:paraId="42AC88E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700C09C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18DF588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Collapse of the structures (scaffolds, formworks).</w:t>
      </w:r>
    </w:p>
    <w:p w14:paraId="4B531E9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4ECA270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Give procedures and plan the job, install proper signals, check vehicles for the efficiency of safety devices;</w:t>
      </w:r>
    </w:p>
    <w:p w14:paraId="3C48280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Forbid access to all unauthorized Personnel;</w:t>
      </w:r>
    </w:p>
    <w:p w14:paraId="3733C73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Provide collective safety devices;</w:t>
      </w:r>
    </w:p>
    <w:p w14:paraId="3526FF25" w14:textId="292BC884" w:rsidR="00845562" w:rsidRP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845562">
        <w:rPr>
          <w:rFonts w:ascii="Arial" w:hAnsi="Arial" w:cs="Arial"/>
          <w:sz w:val="22"/>
          <w:szCs w:val="22"/>
          <w:lang w:val="en-US"/>
        </w:rPr>
        <w:t>Control the constant use of PPEs;</w:t>
      </w:r>
    </w:p>
    <w:p w14:paraId="3416F27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Sensitize the Personnel on the use of fall protection when working on heights;</w:t>
      </w:r>
    </w:p>
    <w:p w14:paraId="6F61097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Daily inspection of the equipment, in particular ladders and scaffolds, and related safety </w:t>
      </w:r>
      <w:proofErr w:type="gramStart"/>
      <w:r w:rsidRPr="00D8514D">
        <w:rPr>
          <w:rFonts w:ascii="Arial" w:hAnsi="Arial" w:cs="Arial"/>
          <w:sz w:val="22"/>
          <w:szCs w:val="22"/>
          <w:lang w:val="en-US"/>
        </w:rPr>
        <w:t>devices;</w:t>
      </w:r>
      <w:proofErr w:type="gramEnd"/>
    </w:p>
    <w:p w14:paraId="78B4D73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Daily inspection of the machines;</w:t>
      </w:r>
    </w:p>
    <w:p w14:paraId="4CB17A2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4FA7F8EB"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Training and identification of the authorized Personnel.</w:t>
      </w:r>
    </w:p>
    <w:p w14:paraId="7A05258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327DF4A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lastRenderedPageBreak/>
        <w:t>Crane;</w:t>
      </w:r>
    </w:p>
    <w:p w14:paraId="251E81B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Cement mixer truck;</w:t>
      </w:r>
    </w:p>
    <w:p w14:paraId="1E62BF9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Ladders;</w:t>
      </w:r>
    </w:p>
    <w:p w14:paraId="4D5CDE9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Scaffolds;</w:t>
      </w:r>
    </w:p>
    <w:p w14:paraId="7ED445C8"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3085FE52"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Electrical tools and equipment.</w:t>
      </w:r>
    </w:p>
    <w:p w14:paraId="1F7A629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3524E35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6331778F"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7BC4A0A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Welder;</w:t>
      </w:r>
    </w:p>
    <w:p w14:paraId="41553D74"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7E2369EC"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2FA37A5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2D9871B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4C4FF9E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333242F8"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2A40053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75145EF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Fall Protection;</w:t>
      </w:r>
    </w:p>
    <w:p w14:paraId="298B7FEC"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Welding mask;</w:t>
      </w:r>
    </w:p>
    <w:p w14:paraId="67B74D16"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Hot works gloves;</w:t>
      </w:r>
    </w:p>
    <w:p w14:paraId="7E15225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Body protection;</w:t>
      </w:r>
    </w:p>
    <w:p w14:paraId="0BD3BCFA"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Breath protection;</w:t>
      </w:r>
    </w:p>
    <w:p w14:paraId="71E821D3" w14:textId="2B1B2038" w:rsidR="00845562" w:rsidRPr="00845562" w:rsidRDefault="00845562" w:rsidP="002D38C7">
      <w:pPr>
        <w:numPr>
          <w:ilvl w:val="0"/>
          <w:numId w:val="6"/>
        </w:numPr>
        <w:spacing w:after="120" w:line="360" w:lineRule="auto"/>
        <w:ind w:left="896" w:right="450" w:hanging="357"/>
        <w:jc w:val="both"/>
        <w:rPr>
          <w:rFonts w:ascii="Arial" w:hAnsi="Arial" w:cs="Arial"/>
        </w:rPr>
      </w:pPr>
      <w:r w:rsidRPr="00845562">
        <w:rPr>
          <w:rFonts w:ascii="Arial" w:hAnsi="Arial" w:cs="Arial"/>
        </w:rPr>
        <w:t>Ear plugs.</w:t>
      </w:r>
    </w:p>
    <w:p w14:paraId="71668500"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Bridges Typologies</w:t>
      </w:r>
    </w:p>
    <w:p w14:paraId="050939D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Here after we will describe the following typologies of bridges:</w:t>
      </w:r>
    </w:p>
    <w:p w14:paraId="4DFC31F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b/>
          <w:sz w:val="22"/>
          <w:szCs w:val="22"/>
          <w:lang w:val="en-US"/>
        </w:rPr>
        <w:t>Deck slab;</w:t>
      </w:r>
    </w:p>
    <w:p w14:paraId="5F1684AF"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b/>
          <w:sz w:val="22"/>
          <w:szCs w:val="22"/>
          <w:lang w:val="en-US"/>
        </w:rPr>
        <w:t>Box culverts.</w:t>
      </w:r>
    </w:p>
    <w:p w14:paraId="7DED1C3D" w14:textId="77777777" w:rsidR="00845562" w:rsidRPr="00D8514D" w:rsidRDefault="00845562" w:rsidP="00845562">
      <w:pPr>
        <w:pStyle w:val="Heading5"/>
        <w:ind w:left="426" w:right="450"/>
        <w:jc w:val="both"/>
        <w:rPr>
          <w:rFonts w:cs="Arial"/>
          <w:b/>
          <w:smallCaps/>
        </w:rPr>
      </w:pPr>
      <w:r w:rsidRPr="00D8514D">
        <w:rPr>
          <w:rFonts w:cs="Arial"/>
          <w:smallCaps/>
        </w:rPr>
        <w:t>Deck Slab</w:t>
      </w:r>
    </w:p>
    <w:p w14:paraId="0C615B3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Once scaffolding has ended, caring that scaffolds are on footings, placed on firm solid ground, we will proceed to install the formworks necessary for the lower part of the slab, which have been previously prepared by the Personnel working on ground.</w:t>
      </w:r>
    </w:p>
    <w:p w14:paraId="0DF59EB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Completed the operation of steel re-bars placing, we will proceed by finishing to install the formworks, and then with casting.</w:t>
      </w:r>
    </w:p>
    <w:p w14:paraId="22D6490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11BCE2D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cuts and abrasions;</w:t>
      </w:r>
    </w:p>
    <w:p w14:paraId="1656522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w:t>
      </w:r>
    </w:p>
    <w:p w14:paraId="08998C8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w:t>
      </w:r>
    </w:p>
    <w:p w14:paraId="05B147B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Projections of material in the eyes;</w:t>
      </w:r>
    </w:p>
    <w:p w14:paraId="7D1969E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52FFEF9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3F979B05"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Collapse of the structures (scaffolds, formworks).</w:t>
      </w:r>
    </w:p>
    <w:p w14:paraId="3622F1D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75A5D6C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Forbid access to all unauthorized Personnel;</w:t>
      </w:r>
    </w:p>
    <w:p w14:paraId="762E215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Provide collective safety devices;</w:t>
      </w:r>
    </w:p>
    <w:p w14:paraId="62C18FD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Control the constant use of PPEs;</w:t>
      </w:r>
    </w:p>
    <w:p w14:paraId="36B7525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Sensitize the Personnel on the use of fall protection when working on heights;</w:t>
      </w:r>
    </w:p>
    <w:p w14:paraId="31DDBDE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Daily inspection of the equipment, in particular ladders and scaffolds, and related safety </w:t>
      </w:r>
      <w:proofErr w:type="gramStart"/>
      <w:r w:rsidRPr="00D8514D">
        <w:rPr>
          <w:rFonts w:ascii="Arial" w:hAnsi="Arial" w:cs="Arial"/>
          <w:sz w:val="22"/>
          <w:szCs w:val="22"/>
          <w:lang w:val="en-US"/>
        </w:rPr>
        <w:t>devices;</w:t>
      </w:r>
      <w:proofErr w:type="gramEnd"/>
    </w:p>
    <w:p w14:paraId="22CAFD8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Daily inspection of the machines;</w:t>
      </w:r>
    </w:p>
    <w:p w14:paraId="606D80E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404CB3A7" w14:textId="40D918E2" w:rsidR="00845562" w:rsidRPr="00845562"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845562">
        <w:rPr>
          <w:rFonts w:ascii="Arial" w:hAnsi="Arial" w:cs="Arial"/>
          <w:sz w:val="22"/>
          <w:szCs w:val="22"/>
          <w:lang w:val="en-US"/>
        </w:rPr>
        <w:t>Training and identification of the authorized Personnel.</w:t>
      </w:r>
    </w:p>
    <w:p w14:paraId="5994EA9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40F8129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Crane;</w:t>
      </w:r>
    </w:p>
    <w:p w14:paraId="07EE417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Truck (low bed);</w:t>
      </w:r>
    </w:p>
    <w:p w14:paraId="5A52297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Cement mixer truck;</w:t>
      </w:r>
    </w:p>
    <w:p w14:paraId="1D0D1BF6"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Scaffolds;</w:t>
      </w:r>
    </w:p>
    <w:p w14:paraId="1AF67786"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7C540A45"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Electrical tools and equipment.</w:t>
      </w:r>
    </w:p>
    <w:p w14:paraId="3F1AFAE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0918DAF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19952E8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0B26504E"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lastRenderedPageBreak/>
        <w:t>Labourer</w:t>
      </w:r>
      <w:proofErr w:type="spellEnd"/>
      <w:r w:rsidRPr="00D8514D">
        <w:rPr>
          <w:rFonts w:ascii="Arial" w:hAnsi="Arial" w:cs="Arial"/>
        </w:rPr>
        <w:t>.</w:t>
      </w:r>
    </w:p>
    <w:p w14:paraId="57E36559"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49B3FD3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1905364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7800878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475C2D4B"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36427BC6"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2F93397E"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Fall Protection;</w:t>
      </w:r>
    </w:p>
    <w:p w14:paraId="3E115317"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Ear plugs.</w:t>
      </w:r>
    </w:p>
    <w:p w14:paraId="39AD7BA9" w14:textId="77777777" w:rsidR="00845562" w:rsidRPr="00D8514D" w:rsidRDefault="00845562" w:rsidP="00845562">
      <w:pPr>
        <w:pStyle w:val="Heading5"/>
        <w:ind w:left="426" w:right="450"/>
        <w:jc w:val="both"/>
        <w:rPr>
          <w:rFonts w:cs="Arial"/>
          <w:b/>
          <w:smallCaps/>
        </w:rPr>
      </w:pPr>
      <w:r w:rsidRPr="00D8514D">
        <w:rPr>
          <w:rFonts w:cs="Arial"/>
          <w:smallCaps/>
        </w:rPr>
        <w:t>Box Culverts</w:t>
      </w:r>
    </w:p>
    <w:p w14:paraId="4F6DE83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will proceed by firstly casting a base of blinding layer, on which we will assemble the steel reinforcement structure necessary for the foundation of the culvert.</w:t>
      </w:r>
    </w:p>
    <w:p w14:paraId="4672A6C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Following we will continue by installing the formworks and casting the cement of the base.</w:t>
      </w:r>
    </w:p>
    <w:p w14:paraId="3774F27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As the concrete of the wall will have hardened, we will proceed with scaffolding, and then continuing with the installation of formworks and casting.</w:t>
      </w:r>
    </w:p>
    <w:p w14:paraId="1C87893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Cleaned the formworks, we will place the steel reinforcement for the deck of the culvert.</w:t>
      </w:r>
    </w:p>
    <w:p w14:paraId="58A262D1" w14:textId="71CCAD46"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Before starting with filling close to the box culvert, apron slabs will be casted.</w:t>
      </w:r>
    </w:p>
    <w:p w14:paraId="68B5D60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22E085D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cuts and abrasions;</w:t>
      </w:r>
    </w:p>
    <w:p w14:paraId="1A7A4A0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w:t>
      </w:r>
    </w:p>
    <w:p w14:paraId="6077346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potential;</w:t>
      </w:r>
    </w:p>
    <w:p w14:paraId="58232EC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Projections of material in the eyes;</w:t>
      </w:r>
    </w:p>
    <w:p w14:paraId="58C6B22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59AD79E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6F2A76CB"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Collapse of the structures (scaffolds, formworks).</w:t>
      </w:r>
    </w:p>
    <w:p w14:paraId="4B1C4ED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1808988C"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Forbid access to all unauthorized Personnel;</w:t>
      </w:r>
    </w:p>
    <w:p w14:paraId="1CD0E69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Provide collective safety devices;</w:t>
      </w:r>
    </w:p>
    <w:p w14:paraId="1529E28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Control the constant use of PPEs;</w:t>
      </w:r>
    </w:p>
    <w:p w14:paraId="02E4221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Sensitize the Personnel on the use of fall protection when working on heights;</w:t>
      </w:r>
    </w:p>
    <w:p w14:paraId="04FBDBE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Daily inspection of the equipment, in particular ladders and scaffolds, and related safety </w:t>
      </w:r>
      <w:proofErr w:type="gramStart"/>
      <w:r w:rsidRPr="00D8514D">
        <w:rPr>
          <w:rFonts w:ascii="Arial" w:hAnsi="Arial" w:cs="Arial"/>
          <w:sz w:val="22"/>
          <w:szCs w:val="22"/>
          <w:lang w:val="en-US"/>
        </w:rPr>
        <w:t>devices;</w:t>
      </w:r>
      <w:proofErr w:type="gramEnd"/>
    </w:p>
    <w:p w14:paraId="4D2F7B0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Daily inspection of the machines;</w:t>
      </w:r>
    </w:p>
    <w:p w14:paraId="318F3A5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Delimitation and identification of the working areas;</w:t>
      </w:r>
    </w:p>
    <w:p w14:paraId="5EBDC364"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Training and identification of the authorized Personnel.</w:t>
      </w:r>
    </w:p>
    <w:p w14:paraId="30FDBE7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11811E6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Crane;</w:t>
      </w:r>
    </w:p>
    <w:p w14:paraId="2178CF6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Truck (low bed);</w:t>
      </w:r>
    </w:p>
    <w:p w14:paraId="32B8944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Cement mixer truck;</w:t>
      </w:r>
    </w:p>
    <w:p w14:paraId="6E1D520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Scaffolds;</w:t>
      </w:r>
    </w:p>
    <w:p w14:paraId="75E1393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5C5C4533"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Electrical tools and equipment.</w:t>
      </w:r>
    </w:p>
    <w:p w14:paraId="5AD7901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1AC0998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69CEA69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32079622" w14:textId="221341CB" w:rsidR="00845562" w:rsidRPr="001C63E2" w:rsidRDefault="00845562" w:rsidP="003D2980">
      <w:pPr>
        <w:numPr>
          <w:ilvl w:val="0"/>
          <w:numId w:val="6"/>
        </w:numPr>
        <w:spacing w:after="120" w:line="360" w:lineRule="auto"/>
        <w:ind w:left="896" w:right="450" w:hanging="357"/>
        <w:jc w:val="both"/>
        <w:rPr>
          <w:rFonts w:ascii="Arial" w:hAnsi="Arial" w:cs="Arial"/>
        </w:rPr>
      </w:pPr>
      <w:proofErr w:type="spellStart"/>
      <w:r w:rsidRPr="001C63E2">
        <w:rPr>
          <w:rFonts w:ascii="Arial" w:hAnsi="Arial" w:cs="Arial"/>
        </w:rPr>
        <w:t>Labourer</w:t>
      </w:r>
      <w:proofErr w:type="spellEnd"/>
      <w:r w:rsidRPr="001C63E2">
        <w:rPr>
          <w:rFonts w:ascii="Arial" w:hAnsi="Arial" w:cs="Arial"/>
        </w:rPr>
        <w:t>.</w:t>
      </w:r>
    </w:p>
    <w:p w14:paraId="68175417" w14:textId="77777777" w:rsidR="00845562" w:rsidRPr="00D8514D" w:rsidRDefault="00845562" w:rsidP="00845562">
      <w:pPr>
        <w:spacing w:line="360" w:lineRule="auto"/>
        <w:ind w:left="896" w:right="450"/>
        <w:jc w:val="both"/>
        <w:rPr>
          <w:rFonts w:ascii="Arial" w:hAnsi="Arial" w:cs="Arial"/>
        </w:rPr>
      </w:pPr>
    </w:p>
    <w:p w14:paraId="6201E9F8"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7E79B35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1DE23886"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0A9F226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15F7AC5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599ABD00"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2051827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Fall Protection;</w:t>
      </w:r>
    </w:p>
    <w:p w14:paraId="7206E46C"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Ear plugs.</w:t>
      </w:r>
    </w:p>
    <w:p w14:paraId="0D75F13C" w14:textId="77777777" w:rsidR="00845562" w:rsidRPr="00D8514D" w:rsidRDefault="00845562" w:rsidP="00845562">
      <w:pPr>
        <w:pStyle w:val="Heading3"/>
        <w:tabs>
          <w:tab w:val="left" w:pos="1080"/>
        </w:tabs>
        <w:spacing w:after="60"/>
        <w:ind w:left="1078" w:right="450" w:hanging="369"/>
        <w:rPr>
          <w:rFonts w:cs="Arial"/>
          <w:b/>
          <w:szCs w:val="22"/>
        </w:rPr>
      </w:pPr>
      <w:bookmarkStart w:id="104" w:name="_Toc527033573"/>
      <w:r w:rsidRPr="00D8514D">
        <w:rPr>
          <w:rFonts w:cs="Arial"/>
          <w:b/>
          <w:szCs w:val="22"/>
        </w:rPr>
        <w:t>5.3.4</w:t>
      </w:r>
      <w:r w:rsidRPr="00D8514D">
        <w:rPr>
          <w:rFonts w:cs="Arial"/>
          <w:b/>
          <w:szCs w:val="22"/>
        </w:rPr>
        <w:tab/>
        <w:t>Road Layers</w:t>
      </w:r>
      <w:bookmarkEnd w:id="104"/>
    </w:p>
    <w:p w14:paraId="00B430C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It is predicted that normally final road level will not be higher than 0,55 meters, and slopes will have an inclination ratio 1/3 (if the height of the fill will be ≤ 2,00 m) or 1/2 (if the height of the fill will be ≥2,00 m).</w:t>
      </w:r>
    </w:p>
    <w:p w14:paraId="1BC06C6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The materials will be transported to the area with trucks, and a loader will proceed to unbend and partially compact the material, then we will proceed to grade and compact at the required quotes the layers, by using graders and rollers.</w:t>
      </w:r>
    </w:p>
    <w:p w14:paraId="400AAB8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gradient along the new road and the execution of the activity will be supervised by a Foreman, assisted by land surveyors.</w:t>
      </w:r>
    </w:p>
    <w:p w14:paraId="7462C9F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Once completed the layers, we will proceed to finish the slopes.</w:t>
      </w:r>
    </w:p>
    <w:p w14:paraId="0CEB1D8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32D9071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by vehicles;</w:t>
      </w:r>
    </w:p>
    <w:p w14:paraId="4AF1833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Fall of material;</w:t>
      </w:r>
    </w:p>
    <w:p w14:paraId="2E431BD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5F8EBDB2"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02104C4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464B07E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Don’t stay in the line of fire (operative area of vehicles and machineries);</w:t>
      </w:r>
    </w:p>
    <w:p w14:paraId="4779EC2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Provide acoustic and visible signals for operator, and spotters during low-visibility maneuvers; </w:t>
      </w:r>
    </w:p>
    <w:p w14:paraId="2B6655F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Traffic will be accommodated to previously prepared deviations prior and during surfacing operations;</w:t>
      </w:r>
    </w:p>
    <w:p w14:paraId="0BBE03F1" w14:textId="55EA8327" w:rsidR="00845562" w:rsidRP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845562">
        <w:rPr>
          <w:rFonts w:ascii="Arial" w:hAnsi="Arial" w:cs="Arial"/>
          <w:sz w:val="22"/>
          <w:szCs w:val="22"/>
          <w:lang w:val="en-US"/>
        </w:rPr>
        <w:t>There will be no traffic travel over the section except surfacing plant;</w:t>
      </w:r>
    </w:p>
    <w:p w14:paraId="13A9E568" w14:textId="77777777" w:rsidR="00845562" w:rsidRPr="00D8514D" w:rsidRDefault="00845562" w:rsidP="00845562">
      <w:pPr>
        <w:pStyle w:val="Style3"/>
        <w:spacing w:line="360" w:lineRule="auto"/>
        <w:ind w:left="896" w:right="450"/>
        <w:rPr>
          <w:rFonts w:ascii="Arial" w:hAnsi="Arial" w:cs="Arial"/>
          <w:sz w:val="22"/>
          <w:szCs w:val="22"/>
          <w:lang w:val="en-US"/>
        </w:rPr>
      </w:pPr>
    </w:p>
    <w:p w14:paraId="77D28AB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Flag women will be used at each end of the works to guide the traffic onto deviations;</w:t>
      </w:r>
    </w:p>
    <w:p w14:paraId="63216B3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Warning signs of “work ahead” and barricades to control traffic will be placed as required;</w:t>
      </w:r>
    </w:p>
    <w:p w14:paraId="141A44C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In areas where convenient detours are not available, layers construction operations shall be confined to one half of the road way at a time, and flow of the traffic shall be maintained;</w:t>
      </w:r>
    </w:p>
    <w:p w14:paraId="4ECDDB3D"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Constant use of PPEs.</w:t>
      </w:r>
    </w:p>
    <w:p w14:paraId="4A60958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7655BBE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Loader;</w:t>
      </w:r>
    </w:p>
    <w:p w14:paraId="5217696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Dumper;</w:t>
      </w:r>
    </w:p>
    <w:p w14:paraId="6733B3C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Grader;</w:t>
      </w:r>
    </w:p>
    <w:p w14:paraId="458533A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Roller;</w:t>
      </w:r>
    </w:p>
    <w:p w14:paraId="221AB33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lastRenderedPageBreak/>
        <w:t>Electrical tools and equipment;</w:t>
      </w:r>
    </w:p>
    <w:p w14:paraId="755AAF0E"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Manual tools.</w:t>
      </w:r>
    </w:p>
    <w:p w14:paraId="32FA970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5280095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14F3DBE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6A47D95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Land surveyor;</w:t>
      </w:r>
    </w:p>
    <w:p w14:paraId="616A2085"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3F6E6B74"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0A1D128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185C0F7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1ECA4D4E"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5204739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0FD341EC"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Breath protection;</w:t>
      </w:r>
    </w:p>
    <w:p w14:paraId="3694BAF3"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Ear plugs.</w:t>
      </w:r>
    </w:p>
    <w:p w14:paraId="02D4C94F" w14:textId="77777777" w:rsidR="00845562" w:rsidRPr="00D8514D" w:rsidRDefault="00845562" w:rsidP="00845562">
      <w:pPr>
        <w:pStyle w:val="Heading3"/>
        <w:tabs>
          <w:tab w:val="left" w:pos="1080"/>
        </w:tabs>
        <w:spacing w:after="60"/>
        <w:ind w:left="1078" w:right="450" w:hanging="369"/>
        <w:rPr>
          <w:rFonts w:cs="Arial"/>
          <w:b/>
          <w:szCs w:val="22"/>
        </w:rPr>
      </w:pPr>
      <w:bookmarkStart w:id="105" w:name="_Toc527033574"/>
      <w:r w:rsidRPr="00D8514D">
        <w:rPr>
          <w:rFonts w:cs="Arial"/>
          <w:b/>
          <w:szCs w:val="22"/>
        </w:rPr>
        <w:t>5.3.5</w:t>
      </w:r>
      <w:r w:rsidRPr="00D8514D">
        <w:rPr>
          <w:rFonts w:cs="Arial"/>
          <w:b/>
          <w:szCs w:val="22"/>
        </w:rPr>
        <w:tab/>
        <w:t>Prime Coat and Double Seal Surface Treatment</w:t>
      </w:r>
      <w:bookmarkEnd w:id="105"/>
    </w:p>
    <w:p w14:paraId="5E5E1520" w14:textId="0F829C37" w:rsidR="00845562" w:rsidRDefault="00845562" w:rsidP="00845562">
      <w:pPr>
        <w:spacing w:line="360" w:lineRule="auto"/>
        <w:ind w:left="425" w:right="450" w:firstLine="476"/>
        <w:jc w:val="both"/>
        <w:rPr>
          <w:rFonts w:ascii="Arial" w:hAnsi="Arial" w:cs="Arial"/>
        </w:rPr>
      </w:pPr>
      <w:r w:rsidRPr="00D8514D">
        <w:rPr>
          <w:rFonts w:ascii="Arial" w:hAnsi="Arial" w:cs="Arial"/>
        </w:rPr>
        <w:t xml:space="preserve">The prime will be applied by a calibrated pressure distributor and will be sprayed uniformly onto the road surface at the specified temperature and rate. The prime coat will be </w:t>
      </w:r>
      <w:proofErr w:type="gramStart"/>
      <w:r w:rsidRPr="00D8514D">
        <w:rPr>
          <w:rFonts w:ascii="Arial" w:hAnsi="Arial" w:cs="Arial"/>
        </w:rPr>
        <w:t>lift</w:t>
      </w:r>
      <w:proofErr w:type="gramEnd"/>
      <w:r w:rsidRPr="00D8514D">
        <w:rPr>
          <w:rFonts w:ascii="Arial" w:hAnsi="Arial" w:cs="Arial"/>
        </w:rPr>
        <w:t xml:space="preserve"> to dry out then will be covered by next surfacing course.  If a primed section </w:t>
      </w:r>
      <w:proofErr w:type="gramStart"/>
      <w:r w:rsidRPr="00D8514D">
        <w:rPr>
          <w:rFonts w:ascii="Arial" w:hAnsi="Arial" w:cs="Arial"/>
        </w:rPr>
        <w:t>has to</w:t>
      </w:r>
      <w:proofErr w:type="gramEnd"/>
      <w:r w:rsidRPr="00D8514D">
        <w:rPr>
          <w:rFonts w:ascii="Arial" w:hAnsi="Arial" w:cs="Arial"/>
        </w:rPr>
        <w:t xml:space="preserve"> be opened to traffic before it has dried sufficiently, blinding layer of aggregates will be applied.</w:t>
      </w:r>
    </w:p>
    <w:p w14:paraId="5A5D5E84" w14:textId="77777777" w:rsidR="00845562" w:rsidRPr="00D8514D" w:rsidRDefault="00845562" w:rsidP="00845562">
      <w:pPr>
        <w:spacing w:line="360" w:lineRule="auto"/>
        <w:ind w:left="425" w:right="450" w:firstLine="476"/>
        <w:jc w:val="both"/>
        <w:rPr>
          <w:rFonts w:ascii="Arial" w:hAnsi="Arial" w:cs="Arial"/>
        </w:rPr>
      </w:pPr>
    </w:p>
    <w:p w14:paraId="4AFFCB6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spraying of binder and the distribution of aggregates over the full width of the road will be executed in two strips overlapping by 100mm. Clean, dry aggregates will be applied immediately via self-propelled spreader acting directly onto tipper trucks. Aggregates will be applied uniformly to obtain a complete coverage, and a back-chipping team will follow the chip spreader.</w:t>
      </w:r>
    </w:p>
    <w:p w14:paraId="522A823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Compaction will start immediately after the aggregate is spread uniformly, by self-propelled pneumatic tired roller, and rolling will continue until the aggregate is thoroughly embedded into the bituminous material.</w:t>
      </w:r>
    </w:p>
    <w:p w14:paraId="43D2250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In the end, a fog spray of 30% or 60% bitumen emulsion shall be applied to the surface of the second seal aggregates by means of a pressure sprayer.</w:t>
      </w:r>
    </w:p>
    <w:p w14:paraId="6FE2C44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69917A2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by vehicles;</w:t>
      </w:r>
    </w:p>
    <w:p w14:paraId="0D078B8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7580625A"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594A0C4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08C519A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Don’t stay in the line of fire (operative area of vehicles and machineries);</w:t>
      </w:r>
    </w:p>
    <w:p w14:paraId="0C7678DC"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Provide acoustic and visible signals for operator, and spotters during low-visibility maneuvers;</w:t>
      </w:r>
    </w:p>
    <w:p w14:paraId="38074B3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Constant use of PPEs;</w:t>
      </w:r>
    </w:p>
    <w:p w14:paraId="0ADC644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When a section of the road is to be surfaced, traffic will be accommodated to previously prepared deviations prior and during surfacing operations;</w:t>
      </w:r>
    </w:p>
    <w:p w14:paraId="43FFCA9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There will be no traffic travel over the section except surfacing plant;</w:t>
      </w:r>
    </w:p>
    <w:p w14:paraId="470BD1A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Flag women will be used at each end of the works to guide the traffic onto deviations;</w:t>
      </w:r>
    </w:p>
    <w:p w14:paraId="2B77DD5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Warning signs of “work ahead” and barricades to control traffic will be placed as required;</w:t>
      </w:r>
    </w:p>
    <w:p w14:paraId="307370B5"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In areas where convenient detours are not available, surfacing operations shall be confined to one half of the road way at a time, and flow of the traffic shall be maintained.</w:t>
      </w:r>
    </w:p>
    <w:p w14:paraId="57B78D4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37B36EC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Bitumen Sprayer;</w:t>
      </w:r>
    </w:p>
    <w:p w14:paraId="79AD928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Roller;</w:t>
      </w:r>
    </w:p>
    <w:p w14:paraId="12DBDEE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Truck;</w:t>
      </w:r>
    </w:p>
    <w:p w14:paraId="1803EA77"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Manual tools.</w:t>
      </w:r>
    </w:p>
    <w:p w14:paraId="526F317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0ECA4A5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01930C2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Foreman;</w:t>
      </w:r>
    </w:p>
    <w:p w14:paraId="0146FE02"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1B8B362C"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46A9F1B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00ABB040"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lastRenderedPageBreak/>
        <w:t>Safety Shoes;</w:t>
      </w:r>
    </w:p>
    <w:p w14:paraId="5595351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58232CF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5880009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41A2FE3D"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Breath protection;</w:t>
      </w:r>
    </w:p>
    <w:p w14:paraId="25004726"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Ear plugs.</w:t>
      </w:r>
    </w:p>
    <w:p w14:paraId="16B6403E" w14:textId="77777777" w:rsidR="00845562" w:rsidRPr="00D8514D" w:rsidRDefault="00845562" w:rsidP="00845562">
      <w:pPr>
        <w:pStyle w:val="Heading3"/>
        <w:tabs>
          <w:tab w:val="left" w:pos="1080"/>
        </w:tabs>
        <w:spacing w:after="60"/>
        <w:ind w:left="1078" w:right="450" w:hanging="369"/>
        <w:rPr>
          <w:rFonts w:cs="Arial"/>
          <w:b/>
          <w:szCs w:val="22"/>
        </w:rPr>
      </w:pPr>
      <w:bookmarkStart w:id="106" w:name="_Toc258848582"/>
      <w:bookmarkStart w:id="107" w:name="_Toc527033575"/>
      <w:bookmarkStart w:id="108" w:name="_Toc258848581"/>
      <w:r w:rsidRPr="00D8514D">
        <w:rPr>
          <w:rFonts w:cs="Arial"/>
          <w:b/>
          <w:szCs w:val="22"/>
        </w:rPr>
        <w:t>5.3.6</w:t>
      </w:r>
      <w:r w:rsidRPr="00D8514D">
        <w:rPr>
          <w:rFonts w:cs="Arial"/>
          <w:b/>
          <w:szCs w:val="22"/>
        </w:rPr>
        <w:tab/>
        <w:t>Equipment Maintenance</w:t>
      </w:r>
      <w:bookmarkEnd w:id="106"/>
      <w:bookmarkEnd w:id="107"/>
    </w:p>
    <w:p w14:paraId="68CB504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5AD3B81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Hits by vehicles;</w:t>
      </w:r>
    </w:p>
    <w:p w14:paraId="074B283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Chemicals;</w:t>
      </w:r>
    </w:p>
    <w:p w14:paraId="6951E31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Fumes;</w:t>
      </w:r>
    </w:p>
    <w:p w14:paraId="058132B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Dust;</w:t>
      </w:r>
    </w:p>
    <w:p w14:paraId="4884202D"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Pinch points.</w:t>
      </w:r>
    </w:p>
    <w:p w14:paraId="0FD33BF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35AF14A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All vehicles shall be checked by the operators, especially to verify the correct functioning of all safety devices, valves, etc.;</w:t>
      </w:r>
    </w:p>
    <w:p w14:paraId="18B7C91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Should there be malfunctioning or damages, proceed to repair them before the start of the activities;</w:t>
      </w:r>
    </w:p>
    <w:p w14:paraId="5DAA7EA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After use, all the equipment shall be cleaned, especially the safety devices;</w:t>
      </w:r>
    </w:p>
    <w:p w14:paraId="70CA8E5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 fire extinguisher shall be always readily available in the area;</w:t>
      </w:r>
    </w:p>
    <w:p w14:paraId="45AA5F80" w14:textId="4AFBEEA2" w:rsidR="00845562" w:rsidRP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845562">
        <w:rPr>
          <w:rFonts w:ascii="Arial" w:hAnsi="Arial" w:cs="Arial"/>
          <w:sz w:val="22"/>
          <w:szCs w:val="22"/>
          <w:lang w:val="en-US"/>
        </w:rPr>
        <w:t>Only qualified Personnel can perform the activities;</w:t>
      </w:r>
    </w:p>
    <w:p w14:paraId="341E7C8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When maintaining machines in the workshop is not possible, workers who shall perform the activity on site shall inspect tools required to lift the vehicles prior to the commencing of the operations, and use them as per manufacturer’s instructions, to avoid collapse of the machine.</w:t>
      </w:r>
    </w:p>
    <w:p w14:paraId="109B33E3"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Constant use of PPEs.</w:t>
      </w:r>
    </w:p>
    <w:p w14:paraId="2D2248D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1750E42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Forklift;</w:t>
      </w:r>
    </w:p>
    <w:p w14:paraId="154D7EA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Crane;</w:t>
      </w:r>
    </w:p>
    <w:p w14:paraId="5901191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Electrical tools;</w:t>
      </w:r>
    </w:p>
    <w:p w14:paraId="1A2BB52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19D1B5C5"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lastRenderedPageBreak/>
        <w:t>Ladders.</w:t>
      </w:r>
    </w:p>
    <w:p w14:paraId="1D37122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64C0E006"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565F2F4E" w14:textId="77777777" w:rsidR="00845562" w:rsidRPr="00D8514D" w:rsidRDefault="00845562" w:rsidP="002D38C7">
      <w:pPr>
        <w:numPr>
          <w:ilvl w:val="0"/>
          <w:numId w:val="6"/>
        </w:numPr>
        <w:spacing w:after="0" w:line="360" w:lineRule="auto"/>
        <w:ind w:right="450"/>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1CA6971C"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Mechanic.</w:t>
      </w:r>
    </w:p>
    <w:p w14:paraId="3DFFC37F"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17FBAD1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2D2B150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68D3968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1843583F"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6A9D2520"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Ear protection;</w:t>
      </w:r>
    </w:p>
    <w:p w14:paraId="29A63E5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69B1E01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Fall Protection;</w:t>
      </w:r>
    </w:p>
    <w:p w14:paraId="67EF1923"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Breath protection.</w:t>
      </w:r>
    </w:p>
    <w:p w14:paraId="5AA44FCB" w14:textId="77777777" w:rsidR="00845562" w:rsidRPr="00D8514D" w:rsidRDefault="00845562" w:rsidP="00845562">
      <w:pPr>
        <w:pStyle w:val="Heading3"/>
        <w:tabs>
          <w:tab w:val="left" w:pos="1080"/>
        </w:tabs>
        <w:spacing w:after="60"/>
        <w:ind w:left="1078" w:right="450" w:hanging="369"/>
        <w:rPr>
          <w:rFonts w:cs="Arial"/>
          <w:b/>
          <w:szCs w:val="22"/>
        </w:rPr>
      </w:pPr>
      <w:bookmarkStart w:id="109" w:name="_Toc527033576"/>
      <w:r w:rsidRPr="00D8514D">
        <w:rPr>
          <w:rFonts w:cs="Arial"/>
          <w:b/>
          <w:szCs w:val="22"/>
        </w:rPr>
        <w:t>5.3.7</w:t>
      </w:r>
      <w:r w:rsidRPr="00D8514D">
        <w:rPr>
          <w:rFonts w:cs="Arial"/>
          <w:b/>
          <w:szCs w:val="22"/>
        </w:rPr>
        <w:tab/>
        <w:t>Blasting</w:t>
      </w:r>
      <w:bookmarkEnd w:id="108"/>
      <w:bookmarkEnd w:id="109"/>
    </w:p>
    <w:p w14:paraId="6C96172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Prior to the commencing of blasting, we will clear all the area where they shall take place.</w:t>
      </w:r>
    </w:p>
    <w:p w14:paraId="55032F6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blasting operations will be supervised by an expert and certificated blaster.</w:t>
      </w:r>
    </w:p>
    <w:p w14:paraId="786CADA3" w14:textId="4F12C34B"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will build a magazine to store the explosive bags, and a separated magazine for fuses, detonators, cords, etc.</w:t>
      </w:r>
    </w:p>
    <w:p w14:paraId="7C4E41D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explosives and related fuses and detonators will be transported with special proper trucks, and the material handled only by qualified personnel, under the supervision of a blaster.</w:t>
      </w:r>
    </w:p>
    <w:p w14:paraId="6140F09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area will be guarded 24/7, to protect it from theft and other eventual criminal events.</w:t>
      </w:r>
    </w:p>
    <w:p w14:paraId="135A5A6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hazards related to this activity can be briefly summed as follows:</w:t>
      </w:r>
    </w:p>
    <w:p w14:paraId="0C49CAFA"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Explosions;</w:t>
      </w:r>
    </w:p>
    <w:p w14:paraId="05FC91D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Blinding;</w:t>
      </w:r>
    </w:p>
    <w:p w14:paraId="4573C7B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Contact with hazardous materials;</w:t>
      </w:r>
    </w:p>
    <w:p w14:paraId="05C16C7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Noise.</w:t>
      </w:r>
    </w:p>
    <w:p w14:paraId="686A881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Preventive and protective measures to be taken are:</w:t>
      </w:r>
    </w:p>
    <w:p w14:paraId="59F3AE0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Use, handle and store the explosives strictly following the instructions of the customer;</w:t>
      </w:r>
    </w:p>
    <w:p w14:paraId="7468FE7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Keep always explosive and fuses separated, storing them in the previous identified area;</w:t>
      </w:r>
    </w:p>
    <w:p w14:paraId="7AF6071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Install signals indicating explosion danger and prohibition of smoking;</w:t>
      </w:r>
    </w:p>
    <w:p w14:paraId="4B7B2006"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Constant use of PPEs.</w:t>
      </w:r>
    </w:p>
    <w:p w14:paraId="4D886D3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05D25AB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Electrical tools;</w:t>
      </w:r>
    </w:p>
    <w:p w14:paraId="71EF6E8E"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09712763"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Ladders.</w:t>
      </w:r>
    </w:p>
    <w:p w14:paraId="5500C6B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19D4852B" w14:textId="77777777" w:rsidR="00845562" w:rsidRPr="00D8514D" w:rsidRDefault="00845562" w:rsidP="002D38C7">
      <w:pPr>
        <w:numPr>
          <w:ilvl w:val="0"/>
          <w:numId w:val="6"/>
        </w:numPr>
        <w:spacing w:after="0" w:line="360" w:lineRule="auto"/>
        <w:ind w:right="450"/>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090593EC"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Blaster.</w:t>
      </w:r>
    </w:p>
    <w:p w14:paraId="36087B48"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7E6E5BF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6ACBC2C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25FC9D1F"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67246ABA"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7B1F51CF"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Ear protection;</w:t>
      </w:r>
    </w:p>
    <w:p w14:paraId="7B927625"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61E2F939" w14:textId="15E4E1F9" w:rsidR="00845562" w:rsidRPr="00845562" w:rsidRDefault="00845562" w:rsidP="002D38C7">
      <w:pPr>
        <w:numPr>
          <w:ilvl w:val="0"/>
          <w:numId w:val="6"/>
        </w:numPr>
        <w:spacing w:after="240" w:line="360" w:lineRule="auto"/>
        <w:ind w:left="896" w:right="450" w:hanging="357"/>
        <w:jc w:val="both"/>
        <w:rPr>
          <w:rFonts w:ascii="Arial" w:hAnsi="Arial" w:cs="Arial"/>
        </w:rPr>
      </w:pPr>
      <w:r w:rsidRPr="00845562">
        <w:rPr>
          <w:rFonts w:ascii="Arial" w:hAnsi="Arial" w:cs="Arial"/>
        </w:rPr>
        <w:t>Breath protection.</w:t>
      </w:r>
    </w:p>
    <w:p w14:paraId="5B7FE383" w14:textId="77777777" w:rsidR="00845562" w:rsidRPr="00D8514D" w:rsidRDefault="00845562" w:rsidP="00845562">
      <w:pPr>
        <w:spacing w:line="360" w:lineRule="auto"/>
        <w:ind w:left="425" w:right="450" w:firstLine="476"/>
        <w:jc w:val="both"/>
        <w:rPr>
          <w:rFonts w:ascii="Arial" w:hAnsi="Arial" w:cs="Arial"/>
        </w:rPr>
      </w:pPr>
    </w:p>
    <w:p w14:paraId="5447F054"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10" w:name="_Toc527033577"/>
      <w:r w:rsidRPr="00D8514D">
        <w:rPr>
          <w:u w:val="single"/>
          <w:lang w:val="en-US"/>
        </w:rPr>
        <w:t>5.4</w:t>
      </w:r>
      <w:r w:rsidRPr="00D8514D">
        <w:rPr>
          <w:u w:val="single"/>
          <w:lang w:val="en-US"/>
        </w:rPr>
        <w:tab/>
        <w:t>Plants</w:t>
      </w:r>
      <w:bookmarkEnd w:id="110"/>
    </w:p>
    <w:p w14:paraId="66DBBB4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plants we will analyze here will be:</w:t>
      </w:r>
    </w:p>
    <w:p w14:paraId="16AB864E"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Electrical Installations;</w:t>
      </w:r>
    </w:p>
    <w:p w14:paraId="4D4C2212" w14:textId="77777777" w:rsidR="00845562" w:rsidRPr="00D8514D" w:rsidRDefault="00845562" w:rsidP="002D38C7">
      <w:pPr>
        <w:numPr>
          <w:ilvl w:val="0"/>
          <w:numId w:val="2"/>
        </w:numPr>
        <w:spacing w:after="0" w:line="360" w:lineRule="auto"/>
        <w:ind w:right="450" w:firstLine="360"/>
        <w:jc w:val="both"/>
        <w:rPr>
          <w:rFonts w:ascii="Arial" w:hAnsi="Arial" w:cs="Arial"/>
          <w:caps/>
        </w:rPr>
      </w:pPr>
      <w:r w:rsidRPr="00D8514D">
        <w:rPr>
          <w:rFonts w:ascii="Arial" w:hAnsi="Arial" w:cs="Arial"/>
          <w:caps/>
        </w:rPr>
        <w:t>Crushing Plant;</w:t>
      </w:r>
    </w:p>
    <w:p w14:paraId="7CC3EE2B" w14:textId="77777777" w:rsidR="00845562" w:rsidRPr="00D8514D" w:rsidRDefault="00845562" w:rsidP="002D38C7">
      <w:pPr>
        <w:numPr>
          <w:ilvl w:val="0"/>
          <w:numId w:val="2"/>
        </w:numPr>
        <w:spacing w:after="240" w:line="360" w:lineRule="auto"/>
        <w:ind w:right="450" w:firstLine="360"/>
        <w:jc w:val="both"/>
        <w:rPr>
          <w:rFonts w:ascii="Arial" w:hAnsi="Arial" w:cs="Arial"/>
          <w:caps/>
        </w:rPr>
      </w:pPr>
      <w:r w:rsidRPr="00D8514D">
        <w:rPr>
          <w:rFonts w:ascii="Arial" w:hAnsi="Arial" w:cs="Arial"/>
          <w:caps/>
        </w:rPr>
        <w:t>Batching Plant.</w:t>
      </w:r>
    </w:p>
    <w:p w14:paraId="0394DB77" w14:textId="77777777" w:rsidR="00845562" w:rsidRPr="00D8514D" w:rsidRDefault="00845562" w:rsidP="00845562">
      <w:pPr>
        <w:pStyle w:val="Heading3"/>
        <w:tabs>
          <w:tab w:val="left" w:pos="1080"/>
        </w:tabs>
        <w:spacing w:after="60"/>
        <w:ind w:left="1078" w:right="450" w:hanging="369"/>
        <w:rPr>
          <w:rFonts w:cs="Arial"/>
          <w:b/>
          <w:szCs w:val="22"/>
        </w:rPr>
      </w:pPr>
      <w:bookmarkStart w:id="111" w:name="_Toc527033578"/>
      <w:r w:rsidRPr="00D8514D">
        <w:rPr>
          <w:rFonts w:cs="Arial"/>
          <w:b/>
          <w:szCs w:val="22"/>
        </w:rPr>
        <w:t>5.4.1</w:t>
      </w:r>
      <w:r w:rsidRPr="00D8514D">
        <w:rPr>
          <w:rFonts w:cs="Arial"/>
          <w:b/>
          <w:szCs w:val="22"/>
        </w:rPr>
        <w:tab/>
        <w:t>Electrical Installations</w:t>
      </w:r>
      <w:bookmarkEnd w:id="111"/>
    </w:p>
    <w:p w14:paraId="00B410D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electrical plants of the jobsites are usually considered at high risk because of many factors, such as being directly exposed to weather agents, possible damages caused by the </w:t>
      </w:r>
      <w:r w:rsidRPr="00D8514D">
        <w:rPr>
          <w:rFonts w:ascii="Arial" w:hAnsi="Arial" w:cs="Arial"/>
        </w:rPr>
        <w:lastRenderedPageBreak/>
        <w:t>activities performed, the provisional nature of the plants, and often a scarce knowledge of the electrical hazards by the employees.</w:t>
      </w:r>
    </w:p>
    <w:p w14:paraId="16F5D85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Because of this special safety measure and technical specifications are required for the electrical plants inside the Jobsites.</w:t>
      </w:r>
    </w:p>
    <w:p w14:paraId="7078BD0B"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Here following we analyze the main hazards that can be found in construction sites.</w:t>
      </w:r>
    </w:p>
    <w:p w14:paraId="62F952FB" w14:textId="77777777" w:rsidR="00845562" w:rsidRPr="00D8514D" w:rsidRDefault="00845562" w:rsidP="00845562">
      <w:pPr>
        <w:pStyle w:val="Heading5"/>
        <w:ind w:left="426" w:right="450"/>
        <w:jc w:val="both"/>
        <w:rPr>
          <w:rFonts w:cs="Arial"/>
          <w:b/>
          <w:smallCaps/>
        </w:rPr>
      </w:pPr>
      <w:r w:rsidRPr="00D8514D">
        <w:rPr>
          <w:rFonts w:cs="Arial"/>
          <w:smallCaps/>
        </w:rPr>
        <w:t>Direct Contacts</w:t>
      </w:r>
    </w:p>
    <w:p w14:paraId="11F152B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safety devices of the equipment </w:t>
      </w:r>
      <w:proofErr w:type="gramStart"/>
      <w:r w:rsidRPr="00D8514D">
        <w:rPr>
          <w:rFonts w:ascii="Arial" w:hAnsi="Arial" w:cs="Arial"/>
        </w:rPr>
        <w:t>guarantees</w:t>
      </w:r>
      <w:proofErr w:type="gramEnd"/>
      <w:r w:rsidRPr="00D8514D">
        <w:rPr>
          <w:rFonts w:ascii="Arial" w:hAnsi="Arial" w:cs="Arial"/>
        </w:rPr>
        <w:t xml:space="preserve"> even the unwilling contact with on-tension lines.</w:t>
      </w:r>
    </w:p>
    <w:p w14:paraId="71FEB654"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The most common ways of direct contact are because of the loss of insulation (i.e. damages to pipelines, especially to plugs, mobile pipelines, etc.), or the breakdown or removal of terminal blocks and wraps.</w:t>
      </w:r>
    </w:p>
    <w:p w14:paraId="53A5A6C8" w14:textId="77777777" w:rsidR="00845562" w:rsidRPr="00D8514D" w:rsidRDefault="00845562" w:rsidP="00845562">
      <w:pPr>
        <w:pStyle w:val="Heading5"/>
        <w:ind w:left="426" w:right="450"/>
        <w:jc w:val="both"/>
        <w:rPr>
          <w:rFonts w:cs="Arial"/>
          <w:b/>
          <w:smallCaps/>
        </w:rPr>
      </w:pPr>
      <w:r w:rsidRPr="00D8514D">
        <w:rPr>
          <w:rFonts w:cs="Arial"/>
          <w:smallCaps/>
        </w:rPr>
        <w:t>Indirect Contacts</w:t>
      </w:r>
    </w:p>
    <w:p w14:paraId="14FC20A6"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 xml:space="preserve">A high importance must be given to the protection from damages and hits to the GFI protector, especially for the connection with tools and </w:t>
      </w:r>
      <w:proofErr w:type="spellStart"/>
      <w:r w:rsidRPr="00D8514D">
        <w:rPr>
          <w:rFonts w:ascii="Arial" w:hAnsi="Arial" w:cs="Arial"/>
        </w:rPr>
        <w:t>equipments</w:t>
      </w:r>
      <w:proofErr w:type="spellEnd"/>
      <w:r w:rsidRPr="00D8514D">
        <w:rPr>
          <w:rFonts w:ascii="Arial" w:hAnsi="Arial" w:cs="Arial"/>
        </w:rPr>
        <w:t>, to prevent its breakdown and interruption, as well as verify the correct functioning of the differential devices.</w:t>
      </w:r>
    </w:p>
    <w:p w14:paraId="277D398D" w14:textId="77777777" w:rsidR="00845562" w:rsidRPr="00D8514D" w:rsidRDefault="00845562" w:rsidP="00845562">
      <w:pPr>
        <w:pStyle w:val="Heading5"/>
        <w:ind w:left="426" w:right="450"/>
        <w:jc w:val="both"/>
        <w:rPr>
          <w:rFonts w:cs="Arial"/>
          <w:b/>
          <w:smallCaps/>
        </w:rPr>
      </w:pPr>
      <w:r w:rsidRPr="00D8514D">
        <w:rPr>
          <w:rFonts w:cs="Arial"/>
          <w:smallCaps/>
        </w:rPr>
        <w:t xml:space="preserve">Use of electrical tools and </w:t>
      </w:r>
      <w:proofErr w:type="spellStart"/>
      <w:r w:rsidRPr="00D8514D">
        <w:rPr>
          <w:rFonts w:cs="Arial"/>
          <w:smallCaps/>
        </w:rPr>
        <w:t>equipments</w:t>
      </w:r>
      <w:proofErr w:type="spellEnd"/>
    </w:p>
    <w:p w14:paraId="0A15A76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power supply of the vehicles shall </w:t>
      </w:r>
      <w:proofErr w:type="gramStart"/>
      <w:r w:rsidRPr="00D8514D">
        <w:rPr>
          <w:rFonts w:ascii="Arial" w:hAnsi="Arial" w:cs="Arial"/>
        </w:rPr>
        <w:t>in particular meet</w:t>
      </w:r>
      <w:proofErr w:type="gramEnd"/>
      <w:r w:rsidRPr="00D8514D">
        <w:rPr>
          <w:rFonts w:ascii="Arial" w:hAnsi="Arial" w:cs="Arial"/>
        </w:rPr>
        <w:t xml:space="preserve"> the following requirements:</w:t>
      </w:r>
    </w:p>
    <w:p w14:paraId="7BC2B67C"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Plugs and outlets shall be only of the industrial type, and plugged in with the interrupter;</w:t>
      </w:r>
    </w:p>
    <w:p w14:paraId="77DF9E1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Each differential interrupter </w:t>
      </w:r>
      <w:proofErr w:type="spellStart"/>
      <w:r w:rsidRPr="00D8514D">
        <w:rPr>
          <w:rFonts w:ascii="Arial" w:hAnsi="Arial" w:cs="Arial"/>
          <w:sz w:val="22"/>
          <w:szCs w:val="22"/>
          <w:lang w:val="en-US"/>
        </w:rPr>
        <w:t>can not</w:t>
      </w:r>
      <w:proofErr w:type="spellEnd"/>
      <w:r w:rsidRPr="00D8514D">
        <w:rPr>
          <w:rFonts w:ascii="Arial" w:hAnsi="Arial" w:cs="Arial"/>
          <w:sz w:val="22"/>
          <w:szCs w:val="22"/>
          <w:lang w:val="en-US"/>
        </w:rPr>
        <w:t xml:space="preserve"> protect more than 6 outlets;</w:t>
      </w:r>
    </w:p>
    <w:p w14:paraId="58C1D47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 use of multiple outlets is forbidden, especially if entangled with them or with plugs and cables;</w:t>
      </w:r>
    </w:p>
    <w:p w14:paraId="2B79E1FC" w14:textId="0968BE20" w:rsidR="00845562" w:rsidRPr="00845562" w:rsidRDefault="00845562" w:rsidP="002D38C7">
      <w:pPr>
        <w:pStyle w:val="Style3"/>
        <w:numPr>
          <w:ilvl w:val="0"/>
          <w:numId w:val="6"/>
        </w:numPr>
        <w:spacing w:line="360" w:lineRule="auto"/>
        <w:ind w:left="896" w:right="450" w:hanging="357"/>
        <w:rPr>
          <w:rFonts w:ascii="Arial" w:hAnsi="Arial" w:cs="Arial"/>
          <w:sz w:val="22"/>
          <w:szCs w:val="22"/>
          <w:lang w:val="en-US"/>
        </w:rPr>
      </w:pPr>
      <w:r w:rsidRPr="00845562">
        <w:rPr>
          <w:rFonts w:ascii="Arial" w:hAnsi="Arial" w:cs="Arial"/>
          <w:sz w:val="22"/>
          <w:szCs w:val="22"/>
          <w:lang w:val="en-US"/>
        </w:rPr>
        <w:t>Cables shall be kept over the ground and clear of walkways and stairs;</w:t>
      </w:r>
    </w:p>
    <w:p w14:paraId="7DDF5B4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Electrical tools and </w:t>
      </w:r>
      <w:proofErr w:type="spellStart"/>
      <w:r w:rsidRPr="00D8514D">
        <w:rPr>
          <w:rFonts w:ascii="Arial" w:hAnsi="Arial" w:cs="Arial"/>
          <w:sz w:val="22"/>
          <w:szCs w:val="22"/>
          <w:lang w:val="en-US"/>
        </w:rPr>
        <w:t>equipments</w:t>
      </w:r>
      <w:proofErr w:type="spellEnd"/>
      <w:r w:rsidRPr="00D8514D">
        <w:rPr>
          <w:rFonts w:ascii="Arial" w:hAnsi="Arial" w:cs="Arial"/>
          <w:sz w:val="22"/>
          <w:szCs w:val="22"/>
          <w:lang w:val="en-US"/>
        </w:rPr>
        <w:t xml:space="preserve"> shall be CLASS 2, meaning with double or reinforced insulation, fed up at 220V with a transformer equipped with GFCI, or CLASS 3, that is to say fed up at very low tension, not more than 50V, or 25V, when speaking of bulbs, with a transformer plugged in the board.</w:t>
      </w:r>
    </w:p>
    <w:p w14:paraId="7CBDD81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One of the more frequent risks is the deterioration of the insulation of the cables close to the hilt, changing the duct upon the direct wrap, because of the lack of ground protection.</w:t>
      </w:r>
    </w:p>
    <w:p w14:paraId="1A17927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non-portable electrical </w:t>
      </w:r>
      <w:proofErr w:type="spellStart"/>
      <w:r w:rsidRPr="00D8514D">
        <w:rPr>
          <w:rFonts w:ascii="Arial" w:hAnsi="Arial" w:cs="Arial"/>
        </w:rPr>
        <w:t>equipments</w:t>
      </w:r>
      <w:proofErr w:type="spellEnd"/>
      <w:r w:rsidRPr="00D8514D">
        <w:rPr>
          <w:rFonts w:ascii="Arial" w:hAnsi="Arial" w:cs="Arial"/>
        </w:rPr>
        <w:t xml:space="preserve"> (i.e. table chainsaw) usually are not Class 2, so their metallic body must be equipped with a GFI Protector.</w:t>
      </w:r>
    </w:p>
    <w:p w14:paraId="1559D9C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Ordinary maintenance and routine verification of the plants shall be done on half yearly basis, and only by qualified personnel.</w:t>
      </w:r>
    </w:p>
    <w:p w14:paraId="3304BA9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Plumbing shall be performed caring not to damage pipes and lines, and at the same it must be done as not to disturb the vehicular and pedestrian traffic.</w:t>
      </w:r>
    </w:p>
    <w:p w14:paraId="577783D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Underground lines shall be properly signaled, and metallic structures that could be subject to electrocution shall be properly grounded.</w:t>
      </w:r>
    </w:p>
    <w:p w14:paraId="1F094CB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42D09CC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Loader;</w:t>
      </w:r>
    </w:p>
    <w:p w14:paraId="581BAD7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Electrical tools;</w:t>
      </w:r>
    </w:p>
    <w:p w14:paraId="38DAEEB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4204FB09"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Ladders.</w:t>
      </w:r>
    </w:p>
    <w:p w14:paraId="541F5B3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51FB29B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Electrician;</w:t>
      </w:r>
    </w:p>
    <w:p w14:paraId="2B7D32EB"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Operator.</w:t>
      </w:r>
    </w:p>
    <w:p w14:paraId="7D17337D"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7E1F459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10BE4D9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6FB42EB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6E71028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0165EDB0" w14:textId="383078C9" w:rsidR="00845562" w:rsidRPr="00845562" w:rsidRDefault="00845562" w:rsidP="002D38C7">
      <w:pPr>
        <w:numPr>
          <w:ilvl w:val="0"/>
          <w:numId w:val="6"/>
        </w:numPr>
        <w:spacing w:after="0" w:line="360" w:lineRule="auto"/>
        <w:ind w:left="896" w:right="450" w:hanging="357"/>
        <w:jc w:val="both"/>
        <w:rPr>
          <w:rFonts w:ascii="Arial" w:hAnsi="Arial" w:cs="Arial"/>
        </w:rPr>
      </w:pPr>
      <w:r w:rsidRPr="00845562">
        <w:rPr>
          <w:rFonts w:ascii="Arial" w:hAnsi="Arial" w:cs="Arial"/>
        </w:rPr>
        <w:t>Safety glasses;</w:t>
      </w:r>
      <w:r>
        <w:rPr>
          <w:rFonts w:ascii="Arial" w:hAnsi="Arial" w:cs="Arial"/>
        </w:rPr>
        <w:tab/>
      </w:r>
    </w:p>
    <w:p w14:paraId="3E5C3511" w14:textId="77777777" w:rsidR="00845562" w:rsidRPr="00D8514D" w:rsidRDefault="00845562" w:rsidP="00845562">
      <w:pPr>
        <w:spacing w:line="360" w:lineRule="auto"/>
        <w:ind w:left="425" w:right="450" w:firstLine="476"/>
        <w:jc w:val="both"/>
        <w:rPr>
          <w:rFonts w:ascii="Arial" w:hAnsi="Arial" w:cs="Arial"/>
        </w:rPr>
      </w:pPr>
    </w:p>
    <w:p w14:paraId="726CB13E" w14:textId="77777777" w:rsidR="00845562" w:rsidRPr="00D8514D" w:rsidRDefault="00845562" w:rsidP="00845562">
      <w:pPr>
        <w:pStyle w:val="Heading3"/>
        <w:tabs>
          <w:tab w:val="left" w:pos="1080"/>
        </w:tabs>
        <w:spacing w:after="60"/>
        <w:ind w:left="1078" w:right="450" w:hanging="369"/>
        <w:rPr>
          <w:rFonts w:cs="Arial"/>
          <w:b/>
          <w:szCs w:val="22"/>
        </w:rPr>
      </w:pPr>
      <w:bookmarkStart w:id="112" w:name="_Toc258848578"/>
      <w:bookmarkStart w:id="113" w:name="_Toc527033579"/>
      <w:r w:rsidRPr="00D8514D">
        <w:rPr>
          <w:rFonts w:cs="Arial"/>
          <w:b/>
          <w:szCs w:val="22"/>
        </w:rPr>
        <w:t>5.4.2</w:t>
      </w:r>
      <w:r w:rsidRPr="00D8514D">
        <w:rPr>
          <w:rFonts w:cs="Arial"/>
          <w:b/>
          <w:szCs w:val="22"/>
        </w:rPr>
        <w:tab/>
        <w:t>Crush</w:t>
      </w:r>
      <w:bookmarkEnd w:id="112"/>
      <w:r w:rsidRPr="00D8514D">
        <w:rPr>
          <w:rFonts w:cs="Arial"/>
          <w:b/>
          <w:szCs w:val="22"/>
        </w:rPr>
        <w:t>er</w:t>
      </w:r>
      <w:bookmarkEnd w:id="113"/>
    </w:p>
    <w:p w14:paraId="4ED87FF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crushing plant shall be fenced and sign-posted, and access to all unauthorized persons and vehicles shall be strictly prohibited.</w:t>
      </w:r>
    </w:p>
    <w:p w14:paraId="62B2556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Housekeeping must be performed in the best way to keep out any possible obstacle or danger.</w:t>
      </w:r>
    </w:p>
    <w:p w14:paraId="6E82A05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The task workers shall read the manual furnished with the equipment to learn its operating and maintenance characteristics, capacities and limitations, learn the location and function of </w:t>
      </w:r>
      <w:r w:rsidRPr="00D8514D">
        <w:rPr>
          <w:rFonts w:ascii="Arial" w:hAnsi="Arial" w:cs="Arial"/>
        </w:rPr>
        <w:lastRenderedPageBreak/>
        <w:t>all controls, indicators, warning devices and caution instructions, and learn to recognize warning and safety devices.</w:t>
      </w:r>
    </w:p>
    <w:p w14:paraId="244D05B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Personnel shall run a careful check at the beginning of the shift, even minor mechanical defects can lead to personal injury and accidents.</w:t>
      </w:r>
    </w:p>
    <w:p w14:paraId="39E1F40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Before starting the </w:t>
      </w:r>
      <w:proofErr w:type="gramStart"/>
      <w:r w:rsidRPr="00D8514D">
        <w:rPr>
          <w:rFonts w:ascii="Arial" w:hAnsi="Arial" w:cs="Arial"/>
        </w:rPr>
        <w:t>shift</w:t>
      </w:r>
      <w:proofErr w:type="gramEnd"/>
      <w:r w:rsidRPr="00D8514D">
        <w:rPr>
          <w:rFonts w:ascii="Arial" w:hAnsi="Arial" w:cs="Arial"/>
        </w:rPr>
        <w:t xml:space="preserve"> they shall adhere the following procedure:</w:t>
      </w:r>
    </w:p>
    <w:p w14:paraId="2C5CB978"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Do not allow unauthorized personnel to operate the crusher;</w:t>
      </w:r>
    </w:p>
    <w:p w14:paraId="7C43F826"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Make sure all guards and other protective devices are in place, secured and not damaged;</w:t>
      </w:r>
    </w:p>
    <w:p w14:paraId="5693B58D"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Never tamper with safety devices;</w:t>
      </w:r>
    </w:p>
    <w:p w14:paraId="7BA8C3DA"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Check the crusher thoroughly for visual defects;</w:t>
      </w:r>
    </w:p>
    <w:p w14:paraId="146E760A"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Inspect the machine according to the operator's manual and supervisor's instructions;</w:t>
      </w:r>
    </w:p>
    <w:p w14:paraId="6CB30A36" w14:textId="77777777" w:rsidR="00845562" w:rsidRPr="00D8514D" w:rsidRDefault="00845562" w:rsidP="002D38C7">
      <w:pPr>
        <w:numPr>
          <w:ilvl w:val="0"/>
          <w:numId w:val="11"/>
        </w:numPr>
        <w:spacing w:after="0" w:line="360" w:lineRule="auto"/>
        <w:ind w:right="450"/>
        <w:jc w:val="both"/>
        <w:rPr>
          <w:rFonts w:ascii="Arial" w:hAnsi="Arial" w:cs="Arial"/>
        </w:rPr>
      </w:pPr>
      <w:r w:rsidRPr="00D8514D">
        <w:rPr>
          <w:rFonts w:ascii="Arial" w:hAnsi="Arial" w:cs="Arial"/>
        </w:rPr>
        <w:t xml:space="preserve">Before starting, walk completely around the machine, make sure there is no one next to, under, or on the machine, warn any personnel nearby for the </w:t>
      </w:r>
      <w:proofErr w:type="spellStart"/>
      <w:r w:rsidRPr="00D8514D">
        <w:rPr>
          <w:rFonts w:ascii="Arial" w:hAnsi="Arial" w:cs="Arial"/>
        </w:rPr>
        <w:t>start up</w:t>
      </w:r>
      <w:proofErr w:type="spellEnd"/>
      <w:r w:rsidRPr="00D8514D">
        <w:rPr>
          <w:rFonts w:ascii="Arial" w:hAnsi="Arial" w:cs="Arial"/>
        </w:rPr>
        <w:t>;</w:t>
      </w:r>
    </w:p>
    <w:p w14:paraId="2B9BBCBE" w14:textId="77777777" w:rsidR="00845562" w:rsidRPr="00D8514D" w:rsidRDefault="00845562" w:rsidP="002D38C7">
      <w:pPr>
        <w:numPr>
          <w:ilvl w:val="0"/>
          <w:numId w:val="11"/>
        </w:numPr>
        <w:spacing w:after="0" w:line="360" w:lineRule="auto"/>
        <w:ind w:left="714" w:right="450" w:hanging="357"/>
        <w:jc w:val="both"/>
        <w:rPr>
          <w:rFonts w:ascii="Arial" w:hAnsi="Arial" w:cs="Arial"/>
        </w:rPr>
      </w:pPr>
      <w:r w:rsidRPr="00D8514D">
        <w:rPr>
          <w:rFonts w:ascii="Arial" w:hAnsi="Arial" w:cs="Arial"/>
        </w:rPr>
        <w:t>Report any defects to your supervisor.</w:t>
      </w:r>
    </w:p>
    <w:p w14:paraId="10A49A12" w14:textId="77777777" w:rsidR="00845562" w:rsidRPr="00D8514D" w:rsidRDefault="00845562" w:rsidP="00845562">
      <w:pPr>
        <w:pStyle w:val="Heading5"/>
        <w:ind w:left="426" w:right="450"/>
        <w:jc w:val="both"/>
        <w:rPr>
          <w:rFonts w:cs="Arial"/>
          <w:b/>
          <w:smallCaps/>
        </w:rPr>
      </w:pPr>
      <w:r w:rsidRPr="00D8514D">
        <w:rPr>
          <w:rFonts w:cs="Arial"/>
          <w:smallCaps/>
        </w:rPr>
        <w:t>Drive Guards</w:t>
      </w:r>
    </w:p>
    <w:p w14:paraId="15B75E3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belt drive or couplings should have a protective guard around it.</w:t>
      </w:r>
    </w:p>
    <w:p w14:paraId="36A6F86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Crusher sheaves </w:t>
      </w:r>
      <w:proofErr w:type="gramStart"/>
      <w:r w:rsidRPr="00D8514D">
        <w:rPr>
          <w:rFonts w:ascii="Arial" w:hAnsi="Arial" w:cs="Arial"/>
        </w:rPr>
        <w:t>in particular are</w:t>
      </w:r>
      <w:proofErr w:type="gramEnd"/>
      <w:r w:rsidRPr="00D8514D">
        <w:rPr>
          <w:rFonts w:ascii="Arial" w:hAnsi="Arial" w:cs="Arial"/>
        </w:rPr>
        <w:t xml:space="preserve"> designed for maximum rim speeds. If these speeds are exceeded, it is possible that the sheave could explode and cause severe injury or even death.</w:t>
      </w:r>
    </w:p>
    <w:p w14:paraId="3E93F0F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V-belt drive guards usually have a small opening immediately opposite the center of the crusher drive shaft, so that a tachometer can be inserted to occasionally check the speed of the counter-shaft. This opening should be covered with an access door or hatch.</w:t>
      </w:r>
    </w:p>
    <w:p w14:paraId="4C8F1482" w14:textId="77777777" w:rsidR="00845562" w:rsidRPr="00D8514D" w:rsidRDefault="00845562" w:rsidP="00845562">
      <w:pPr>
        <w:pStyle w:val="Heading5"/>
        <w:ind w:left="426" w:right="450"/>
        <w:jc w:val="both"/>
        <w:rPr>
          <w:rFonts w:cs="Arial"/>
          <w:b/>
          <w:smallCaps/>
        </w:rPr>
      </w:pPr>
      <w:r w:rsidRPr="00D8514D">
        <w:rPr>
          <w:rFonts w:cs="Arial"/>
          <w:smallCaps/>
        </w:rPr>
        <w:t>Service Platform</w:t>
      </w:r>
    </w:p>
    <w:p w14:paraId="140C2D76" w14:textId="4DE4E176"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good service platform should have hand railings, toe plates and wire mesh or expanded metal between the platform and the top of the hand railing to prevent tools from dropping off the platform and hitting someone working below.</w:t>
      </w:r>
    </w:p>
    <w:p w14:paraId="3238B25A" w14:textId="77777777" w:rsidR="00845562" w:rsidRPr="00D8514D" w:rsidRDefault="00845562" w:rsidP="00845562">
      <w:pPr>
        <w:pStyle w:val="Heading5"/>
        <w:ind w:left="426" w:right="450"/>
        <w:jc w:val="both"/>
        <w:rPr>
          <w:rFonts w:cs="Arial"/>
          <w:b/>
          <w:smallCaps/>
        </w:rPr>
      </w:pPr>
      <w:r w:rsidRPr="00D8514D">
        <w:rPr>
          <w:rFonts w:cs="Arial"/>
          <w:smallCaps/>
        </w:rPr>
        <w:t>Electrical Lock Out</w:t>
      </w:r>
    </w:p>
    <w:p w14:paraId="441F002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electrical power source for the crushing equipment should be locked out whenever anyone is working on it.</w:t>
      </w:r>
    </w:p>
    <w:p w14:paraId="7455FA16"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Each maintenance man who normally works on a crusher should be provided with his own personal padlock with only one key. When he works on any assembly of the crusher, he should use his padlock to lockout the electrical controls for the crusher. It is most important </w:t>
      </w:r>
      <w:r w:rsidRPr="00D8514D">
        <w:rPr>
          <w:rFonts w:ascii="Arial" w:hAnsi="Arial" w:cs="Arial"/>
        </w:rPr>
        <w:lastRenderedPageBreak/>
        <w:t>that only one key is provided for the lock and that key must be in the pocket of the person who is working on the crusher.</w:t>
      </w:r>
    </w:p>
    <w:p w14:paraId="21680BFD" w14:textId="77777777" w:rsidR="00845562" w:rsidRPr="00D8514D" w:rsidRDefault="00845562" w:rsidP="00845562">
      <w:pPr>
        <w:pStyle w:val="Heading5"/>
        <w:ind w:left="426" w:right="450"/>
        <w:jc w:val="both"/>
        <w:rPr>
          <w:rFonts w:cs="Arial"/>
          <w:b/>
          <w:smallCaps/>
        </w:rPr>
      </w:pPr>
      <w:r w:rsidRPr="00D8514D">
        <w:rPr>
          <w:rFonts w:cs="Arial"/>
          <w:smallCaps/>
        </w:rPr>
        <w:t>Crane</w:t>
      </w:r>
    </w:p>
    <w:p w14:paraId="2FA0B54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internal parts of a crusher should be assembled with crane facilities that have the capability of gently and slowly lifting and lowering the various parts that make up a machine.</w:t>
      </w:r>
    </w:p>
    <w:p w14:paraId="4356A8B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using a crane, always operate within the rated capacity of the machine to avoid buckling the boom or tipping. Safe ratings are based on operating the crane on firm, level ground; out-riggers should be properly extended and/or lowered whenever possible.</w:t>
      </w:r>
    </w:p>
    <w:p w14:paraId="6E92C14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Avoid fast swings, hoists, or sudden breaking; these can cause overloads, and do not handle large, heavy loads in strong winds or thunder storms.</w:t>
      </w:r>
    </w:p>
    <w:p w14:paraId="0F0EA4D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Always check for overhead electrical lines or any overhead obstructions.</w:t>
      </w:r>
    </w:p>
    <w:p w14:paraId="3FD71F07" w14:textId="77777777" w:rsidR="00845562" w:rsidRPr="00D8514D" w:rsidRDefault="00845562" w:rsidP="00845562">
      <w:pPr>
        <w:pStyle w:val="Heading5"/>
        <w:ind w:left="426" w:right="450"/>
        <w:jc w:val="both"/>
        <w:rPr>
          <w:rFonts w:cs="Arial"/>
          <w:b/>
          <w:smallCaps/>
        </w:rPr>
      </w:pPr>
      <w:r w:rsidRPr="00D8514D">
        <w:rPr>
          <w:rFonts w:cs="Arial"/>
          <w:smallCaps/>
        </w:rPr>
        <w:t>Welding Equipment/Hydraulic Hazards</w:t>
      </w:r>
    </w:p>
    <w:p w14:paraId="3ACE359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Crushers which are equipped with hydraulic components should have these components depressurized and adequately covered with flame proof material so that sparks, weld splatter, etc., cannot reach these areas.</w:t>
      </w:r>
    </w:p>
    <w:p w14:paraId="13EAF13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maintenance personnel who normally use torch-cutting equipment should be advised if there are hydraulic components in the immediate area in which they are working, then adequate precautions can be made to avoid contact with these components.</w:t>
      </w:r>
    </w:p>
    <w:p w14:paraId="3733D10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It shall be noticed and always borne in mind that rubber lined hoses are not immune to torch-cutting equipment used in plant maintenance.</w:t>
      </w:r>
    </w:p>
    <w:p w14:paraId="59E5AB90" w14:textId="77777777" w:rsidR="00845562" w:rsidRPr="00D8514D" w:rsidRDefault="00845562" w:rsidP="00845562">
      <w:pPr>
        <w:pStyle w:val="Heading5"/>
        <w:ind w:left="426" w:right="450"/>
        <w:jc w:val="both"/>
        <w:rPr>
          <w:rFonts w:cs="Arial"/>
          <w:b/>
          <w:smallCaps/>
        </w:rPr>
      </w:pPr>
      <w:r w:rsidRPr="00D8514D">
        <w:rPr>
          <w:rFonts w:cs="Arial"/>
          <w:smallCaps/>
        </w:rPr>
        <w:t>Noise</w:t>
      </w:r>
    </w:p>
    <w:p w14:paraId="5AF3A6D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operator can see the equipment in operation and still be protected from the noise through the installation of acoustical tile, double windows, etc. These working conditions will normally result in a more efficient operation and reduce potential injuries from noise.</w:t>
      </w:r>
    </w:p>
    <w:p w14:paraId="5054D67B" w14:textId="77777777" w:rsidR="00845562" w:rsidRDefault="00845562" w:rsidP="00845562">
      <w:pPr>
        <w:spacing w:after="120" w:line="360" w:lineRule="auto"/>
        <w:ind w:left="425" w:right="450" w:firstLine="476"/>
        <w:jc w:val="both"/>
        <w:rPr>
          <w:rFonts w:ascii="Arial" w:hAnsi="Arial" w:cs="Arial"/>
        </w:rPr>
      </w:pPr>
      <w:r w:rsidRPr="00D8514D">
        <w:rPr>
          <w:rFonts w:ascii="Arial" w:hAnsi="Arial" w:cs="Arial"/>
        </w:rPr>
        <w:t>Otherwise, operator's tower erected at an elevation above most of the equipment could be provided, because it ensures both safety features for the operator and increased efficiency and plant operation. Anyway, adequate ears protection will be provided to the Personnel.</w:t>
      </w:r>
    </w:p>
    <w:p w14:paraId="61B50BFE" w14:textId="77777777" w:rsidR="00845562" w:rsidRPr="00D8514D" w:rsidRDefault="00845562" w:rsidP="00845562">
      <w:pPr>
        <w:spacing w:line="360" w:lineRule="auto"/>
        <w:ind w:left="425" w:right="450" w:firstLine="476"/>
        <w:jc w:val="both"/>
        <w:rPr>
          <w:rFonts w:ascii="Arial" w:hAnsi="Arial" w:cs="Arial"/>
        </w:rPr>
      </w:pPr>
    </w:p>
    <w:p w14:paraId="7999EAE8" w14:textId="77777777" w:rsidR="00845562" w:rsidRPr="00D8514D" w:rsidRDefault="00845562" w:rsidP="00845562">
      <w:pPr>
        <w:pStyle w:val="Heading5"/>
        <w:ind w:left="426" w:right="450"/>
        <w:jc w:val="both"/>
        <w:rPr>
          <w:rFonts w:cs="Arial"/>
          <w:b/>
          <w:smallCaps/>
        </w:rPr>
      </w:pPr>
      <w:r w:rsidRPr="00D8514D">
        <w:rPr>
          <w:rFonts w:cs="Arial"/>
          <w:smallCaps/>
        </w:rPr>
        <w:lastRenderedPageBreak/>
        <w:t>Conveyor Belts</w:t>
      </w:r>
    </w:p>
    <w:p w14:paraId="20D5CC1B"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Do not use conveyor belts as walkways. Conveyor belts leading to and from the crusher should be provided with walkways alongside the conveyor, and hand rails will be provided along the conveyor belt walkway as an added safety precaution.</w:t>
      </w:r>
    </w:p>
    <w:p w14:paraId="4503EB2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4261B5C6"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Crane;</w:t>
      </w:r>
    </w:p>
    <w:p w14:paraId="39874F0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Dumpers;</w:t>
      </w:r>
    </w:p>
    <w:p w14:paraId="16EEF70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Excavation machineries;</w:t>
      </w:r>
    </w:p>
    <w:p w14:paraId="68870E85"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Manual Tools;</w:t>
      </w:r>
    </w:p>
    <w:p w14:paraId="2044FBC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Electrical tools and equipment;</w:t>
      </w:r>
    </w:p>
    <w:p w14:paraId="117AE31F"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Ladders.</w:t>
      </w:r>
    </w:p>
    <w:p w14:paraId="3267E51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56CC927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011C141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Crushing plant superintendent;</w:t>
      </w:r>
    </w:p>
    <w:p w14:paraId="2D3C3C15"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 xml:space="preserve">Task </w:t>
      </w:r>
      <w:proofErr w:type="spellStart"/>
      <w:r w:rsidRPr="00D8514D">
        <w:rPr>
          <w:rFonts w:ascii="Arial" w:hAnsi="Arial" w:cs="Arial"/>
        </w:rPr>
        <w:t>labourer</w:t>
      </w:r>
      <w:proofErr w:type="spellEnd"/>
      <w:r w:rsidRPr="00D8514D">
        <w:rPr>
          <w:rFonts w:ascii="Arial" w:hAnsi="Arial" w:cs="Arial"/>
        </w:rPr>
        <w:t>.</w:t>
      </w:r>
    </w:p>
    <w:p w14:paraId="7AD9B729"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0D549AD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01C409FD"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58BFDC0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53686CA2"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681C51E6"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Ear plugs;</w:t>
      </w:r>
    </w:p>
    <w:p w14:paraId="217ED69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19FB7098"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Breath protection.</w:t>
      </w:r>
    </w:p>
    <w:p w14:paraId="5E1B35DB" w14:textId="77777777" w:rsidR="00845562" w:rsidRPr="00D8514D" w:rsidRDefault="00845562" w:rsidP="00845562">
      <w:pPr>
        <w:pStyle w:val="Heading3"/>
        <w:tabs>
          <w:tab w:val="left" w:pos="1080"/>
        </w:tabs>
        <w:spacing w:after="60"/>
        <w:ind w:left="1078" w:right="450" w:hanging="369"/>
        <w:rPr>
          <w:rFonts w:cs="Arial"/>
          <w:b/>
          <w:szCs w:val="22"/>
        </w:rPr>
      </w:pPr>
      <w:bookmarkStart w:id="114" w:name="_Toc527033580"/>
      <w:r w:rsidRPr="00D8514D">
        <w:rPr>
          <w:rFonts w:cs="Arial"/>
          <w:b/>
          <w:szCs w:val="22"/>
        </w:rPr>
        <w:t>5.4.3</w:t>
      </w:r>
      <w:r w:rsidRPr="00D8514D">
        <w:rPr>
          <w:rFonts w:cs="Arial"/>
          <w:b/>
          <w:szCs w:val="22"/>
        </w:rPr>
        <w:tab/>
        <w:t>Concrete Batching Plant</w:t>
      </w:r>
      <w:bookmarkEnd w:id="114"/>
    </w:p>
    <w:p w14:paraId="54EE0D1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plant shall be fenced and equipped with a lockable gate, and entrance for unauthorized people and vehicles shall be strictly prohibited.</w:t>
      </w:r>
    </w:p>
    <w:p w14:paraId="4B781E5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Provide lifeline where personnel can anchor with fall harnesses while performing works on height, should result not practicable the installation of railways.</w:t>
      </w:r>
    </w:p>
    <w:p w14:paraId="4A5E24DA" w14:textId="7DAF92D5"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Silos shall be equipped with proper ladders provided with railways, and shall have anchor points at their top, where Personnel can hook up, should be necessary to reach their top.</w:t>
      </w:r>
    </w:p>
    <w:p w14:paraId="18B8AAA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All Personnel shall wear all the PPEs provided, with special regard for breath protection.</w:t>
      </w:r>
    </w:p>
    <w:p w14:paraId="7F77418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Operators of loaders operating in the plant shall avoid at-risk maneuvers, and shall seek help by spotters, while making backward and low-visibility maneuvers.</w:t>
      </w:r>
    </w:p>
    <w:p w14:paraId="1D1A8E40" w14:textId="77777777" w:rsidR="00845562" w:rsidRPr="00D8514D" w:rsidRDefault="00845562" w:rsidP="00845562">
      <w:pPr>
        <w:spacing w:after="120" w:line="360" w:lineRule="auto"/>
        <w:ind w:left="425" w:right="450" w:firstLine="476"/>
        <w:jc w:val="both"/>
        <w:rPr>
          <w:rFonts w:ascii="Arial" w:hAnsi="Arial" w:cs="Arial"/>
        </w:rPr>
      </w:pPr>
      <w:r w:rsidRPr="00D8514D">
        <w:rPr>
          <w:rFonts w:ascii="Arial" w:hAnsi="Arial" w:cs="Arial"/>
        </w:rPr>
        <w:t>In the viability of the plant respect of speed limit and of all road signals is strictly mandatory.</w:t>
      </w:r>
    </w:p>
    <w:p w14:paraId="1ECFE06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Vehicles, tools and equipment employed</w:t>
      </w:r>
      <w:r w:rsidRPr="00D8514D">
        <w:rPr>
          <w:rFonts w:ascii="Arial" w:hAnsi="Arial" w:cs="Arial"/>
        </w:rPr>
        <w:t>:</w:t>
      </w:r>
    </w:p>
    <w:p w14:paraId="27E191C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Cement mixer truck;</w:t>
      </w:r>
    </w:p>
    <w:p w14:paraId="13A1A95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Dumper;</w:t>
      </w:r>
    </w:p>
    <w:p w14:paraId="3BEAAE6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Loader;</w:t>
      </w:r>
    </w:p>
    <w:p w14:paraId="35323F1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Manual tools;</w:t>
      </w:r>
    </w:p>
    <w:p w14:paraId="63AA8D9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Electrical tools and equipment.</w:t>
      </w:r>
    </w:p>
    <w:p w14:paraId="210619C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u w:val="single"/>
        </w:rPr>
        <w:t>Tasks</w:t>
      </w:r>
      <w:r w:rsidRPr="00D8514D">
        <w:rPr>
          <w:rFonts w:ascii="Arial" w:hAnsi="Arial" w:cs="Arial"/>
        </w:rPr>
        <w:t>:</w:t>
      </w:r>
    </w:p>
    <w:p w14:paraId="02184EF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799A723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Batching plant superintendent;</w:t>
      </w:r>
    </w:p>
    <w:p w14:paraId="351C4D9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 xml:space="preserve">Task </w:t>
      </w:r>
      <w:proofErr w:type="spellStart"/>
      <w:r w:rsidRPr="00D8514D">
        <w:rPr>
          <w:rFonts w:ascii="Arial" w:hAnsi="Arial" w:cs="Arial"/>
        </w:rPr>
        <w:t>labourer</w:t>
      </w:r>
      <w:proofErr w:type="spellEnd"/>
      <w:r w:rsidRPr="00D8514D">
        <w:rPr>
          <w:rFonts w:ascii="Arial" w:hAnsi="Arial" w:cs="Arial"/>
        </w:rPr>
        <w:t>.</w:t>
      </w:r>
    </w:p>
    <w:p w14:paraId="19D9B82E" w14:textId="77777777" w:rsidR="00845562" w:rsidRPr="00D8514D" w:rsidRDefault="00845562" w:rsidP="00845562">
      <w:pPr>
        <w:tabs>
          <w:tab w:val="num" w:pos="900"/>
        </w:tabs>
        <w:spacing w:line="360" w:lineRule="auto"/>
        <w:ind w:left="425" w:right="450" w:firstLine="476"/>
        <w:jc w:val="both"/>
        <w:rPr>
          <w:rFonts w:ascii="Arial" w:hAnsi="Arial" w:cs="Arial"/>
          <w:u w:val="single"/>
        </w:rPr>
      </w:pPr>
      <w:r w:rsidRPr="00D8514D">
        <w:rPr>
          <w:rFonts w:ascii="Arial" w:hAnsi="Arial" w:cs="Arial"/>
          <w:u w:val="single"/>
        </w:rPr>
        <w:t>Personal Protective Equipment:</w:t>
      </w:r>
    </w:p>
    <w:p w14:paraId="507B8F2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Hard hat;</w:t>
      </w:r>
    </w:p>
    <w:p w14:paraId="2F2EDDB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Safety Shoes;</w:t>
      </w:r>
    </w:p>
    <w:p w14:paraId="33FBE76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High Vision Jacket;</w:t>
      </w:r>
    </w:p>
    <w:p w14:paraId="61E9504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gloves;</w:t>
      </w:r>
    </w:p>
    <w:p w14:paraId="4EB9A948"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Ear plugs;</w:t>
      </w:r>
    </w:p>
    <w:p w14:paraId="43A001CD"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Safety glasses;</w:t>
      </w:r>
    </w:p>
    <w:p w14:paraId="6C71FCB9" w14:textId="77777777" w:rsidR="00845562" w:rsidRPr="00D8514D" w:rsidRDefault="00845562" w:rsidP="002D38C7">
      <w:pPr>
        <w:numPr>
          <w:ilvl w:val="0"/>
          <w:numId w:val="6"/>
        </w:numPr>
        <w:spacing w:after="240" w:line="360" w:lineRule="auto"/>
        <w:ind w:left="896" w:right="450" w:hanging="357"/>
        <w:jc w:val="both"/>
        <w:rPr>
          <w:rFonts w:ascii="Arial" w:hAnsi="Arial" w:cs="Arial"/>
        </w:rPr>
      </w:pPr>
      <w:r w:rsidRPr="00D8514D">
        <w:rPr>
          <w:rFonts w:ascii="Arial" w:hAnsi="Arial" w:cs="Arial"/>
        </w:rPr>
        <w:t>Breath protection.</w:t>
      </w:r>
    </w:p>
    <w:p w14:paraId="44AC5C67" w14:textId="303F7820" w:rsidR="00845562" w:rsidRPr="00D8514D" w:rsidRDefault="00845562" w:rsidP="00845562">
      <w:pPr>
        <w:rPr>
          <w:u w:val="single"/>
        </w:rPr>
      </w:pPr>
      <w:bookmarkStart w:id="115" w:name="_Toc258848584"/>
      <w:bookmarkStart w:id="116" w:name="_Toc527033581"/>
      <w:r w:rsidRPr="00D8514D">
        <w:rPr>
          <w:u w:val="single"/>
        </w:rPr>
        <w:t>5.5</w:t>
      </w:r>
      <w:r w:rsidRPr="00D8514D">
        <w:rPr>
          <w:u w:val="single"/>
        </w:rPr>
        <w:tab/>
        <w:t>Tasks</w:t>
      </w:r>
      <w:bookmarkEnd w:id="115"/>
      <w:bookmarkEnd w:id="116"/>
    </w:p>
    <w:p w14:paraId="2361BFD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tasks, meaning the different working positions, in the Project are:</w:t>
      </w:r>
    </w:p>
    <w:p w14:paraId="7808C469"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proofErr w:type="spellStart"/>
      <w:r w:rsidRPr="00D8514D">
        <w:rPr>
          <w:rFonts w:ascii="Arial" w:hAnsi="Arial" w:cs="Arial"/>
        </w:rPr>
        <w:t>Labourer</w:t>
      </w:r>
      <w:proofErr w:type="spellEnd"/>
      <w:r w:rsidRPr="00D8514D">
        <w:rPr>
          <w:rFonts w:ascii="Arial" w:hAnsi="Arial" w:cs="Arial"/>
        </w:rPr>
        <w:t>;</w:t>
      </w:r>
    </w:p>
    <w:p w14:paraId="0363EA48"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Welder;</w:t>
      </w:r>
    </w:p>
    <w:p w14:paraId="2B1F82A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Blaster;</w:t>
      </w:r>
    </w:p>
    <w:p w14:paraId="72E3365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Workshop personnel;</w:t>
      </w:r>
    </w:p>
    <w:p w14:paraId="11A8E8B3"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lastRenderedPageBreak/>
        <w:t>Electrician;</w:t>
      </w:r>
    </w:p>
    <w:p w14:paraId="17F3D1F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Warehouse personnel;</w:t>
      </w:r>
    </w:p>
    <w:p w14:paraId="7FCA369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Operator;</w:t>
      </w:r>
    </w:p>
    <w:p w14:paraId="0B9CF422"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Surveyor;</w:t>
      </w:r>
    </w:p>
    <w:p w14:paraId="1F4E7586"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Technical employee (all employees working on site).</w:t>
      </w:r>
    </w:p>
    <w:p w14:paraId="1FFF5FDC" w14:textId="77777777" w:rsidR="00845562" w:rsidRPr="00D8514D" w:rsidRDefault="00845562" w:rsidP="00845562">
      <w:pPr>
        <w:spacing w:after="120" w:line="360" w:lineRule="auto"/>
        <w:ind w:left="896" w:right="450"/>
        <w:jc w:val="both"/>
        <w:rPr>
          <w:rFonts w:ascii="Arial" w:hAnsi="Arial" w:cs="Arial"/>
        </w:rPr>
      </w:pPr>
    </w:p>
    <w:p w14:paraId="230D4E05"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following is the explanation of the initials of the JHA tables:</w:t>
      </w:r>
    </w:p>
    <w:p w14:paraId="5076DA26"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b/>
        </w:rPr>
        <w:t xml:space="preserve">P = </w:t>
      </w:r>
      <w:r w:rsidRPr="00D8514D">
        <w:rPr>
          <w:rFonts w:ascii="Arial" w:hAnsi="Arial" w:cs="Arial"/>
        </w:rPr>
        <w:t>conditional probability that the episode will happen;</w:t>
      </w:r>
    </w:p>
    <w:p w14:paraId="7A9BD6D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b/>
        </w:rPr>
        <w:t xml:space="preserve">D = </w:t>
      </w:r>
      <w:r w:rsidRPr="00D8514D">
        <w:rPr>
          <w:rFonts w:ascii="Arial" w:hAnsi="Arial" w:cs="Arial"/>
        </w:rPr>
        <w:t>consequence in terms of damages to people;</w:t>
      </w:r>
    </w:p>
    <w:p w14:paraId="478D0929"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b/>
        </w:rPr>
        <w:t xml:space="preserve">l = </w:t>
      </w:r>
      <w:r w:rsidRPr="00D8514D">
        <w:rPr>
          <w:rFonts w:ascii="Arial" w:hAnsi="Arial" w:cs="Arial"/>
        </w:rPr>
        <w:t>low conditional probability – low level of the consequences;</w:t>
      </w:r>
    </w:p>
    <w:p w14:paraId="08A53FD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b/>
        </w:rPr>
        <w:t xml:space="preserve">m = </w:t>
      </w:r>
      <w:r w:rsidRPr="00D8514D">
        <w:rPr>
          <w:rFonts w:ascii="Arial" w:hAnsi="Arial" w:cs="Arial"/>
        </w:rPr>
        <w:t>medium conditional probability – medium level of the consequences;</w:t>
      </w:r>
    </w:p>
    <w:p w14:paraId="468EDBB2"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b/>
        </w:rPr>
        <w:t xml:space="preserve">h = </w:t>
      </w:r>
      <w:r w:rsidRPr="00D8514D">
        <w:rPr>
          <w:rFonts w:ascii="Arial" w:hAnsi="Arial" w:cs="Arial"/>
        </w:rPr>
        <w:t>high conditional probability – serious level of the consequences;</w:t>
      </w:r>
    </w:p>
    <w:p w14:paraId="718F052B" w14:textId="77777777" w:rsidR="00845562" w:rsidRPr="00D8514D" w:rsidRDefault="00845562" w:rsidP="002D38C7">
      <w:pPr>
        <w:numPr>
          <w:ilvl w:val="0"/>
          <w:numId w:val="6"/>
        </w:numPr>
        <w:spacing w:after="0" w:line="360" w:lineRule="auto"/>
        <w:ind w:left="896" w:right="450" w:hanging="357"/>
        <w:jc w:val="both"/>
        <w:rPr>
          <w:rFonts w:ascii="Arial" w:hAnsi="Arial" w:cs="Arial"/>
        </w:rPr>
      </w:pPr>
      <w:proofErr w:type="spellStart"/>
      <w:r w:rsidRPr="00D8514D">
        <w:rPr>
          <w:rFonts w:ascii="Arial" w:hAnsi="Arial" w:cs="Arial"/>
          <w:b/>
        </w:rPr>
        <w:t>vh</w:t>
      </w:r>
      <w:proofErr w:type="spellEnd"/>
      <w:r w:rsidRPr="00D8514D">
        <w:rPr>
          <w:rFonts w:ascii="Arial" w:hAnsi="Arial" w:cs="Arial"/>
          <w:b/>
        </w:rPr>
        <w:t xml:space="preserve"> = </w:t>
      </w:r>
      <w:r w:rsidRPr="00D8514D">
        <w:rPr>
          <w:rFonts w:ascii="Arial" w:hAnsi="Arial" w:cs="Arial"/>
        </w:rPr>
        <w:t xml:space="preserve">very high conditional probability – </w:t>
      </w:r>
      <w:proofErr w:type="gramStart"/>
      <w:r w:rsidRPr="00D8514D">
        <w:rPr>
          <w:rFonts w:ascii="Arial" w:hAnsi="Arial" w:cs="Arial"/>
        </w:rPr>
        <w:t>really serious</w:t>
      </w:r>
      <w:proofErr w:type="gramEnd"/>
      <w:r w:rsidRPr="00D8514D">
        <w:rPr>
          <w:rFonts w:ascii="Arial" w:hAnsi="Arial" w:cs="Arial"/>
        </w:rPr>
        <w:t xml:space="preserve"> level of the consequences (death).</w:t>
      </w:r>
    </w:p>
    <w:p w14:paraId="4A557FFE" w14:textId="77777777" w:rsidR="00845562" w:rsidRPr="00D8514D" w:rsidRDefault="00845562" w:rsidP="00845562">
      <w:pPr>
        <w:spacing w:line="360" w:lineRule="auto"/>
        <w:ind w:left="900" w:right="450"/>
        <w:jc w:val="both"/>
        <w:rPr>
          <w:rFonts w:ascii="Arial" w:hAnsi="Arial" w:cs="Arial"/>
        </w:rPr>
      </w:pPr>
    </w:p>
    <w:p w14:paraId="4D1C22EB" w14:textId="77777777" w:rsidR="00845562" w:rsidRPr="00D8514D" w:rsidRDefault="00845562" w:rsidP="00845562">
      <w:pPr>
        <w:spacing w:line="360" w:lineRule="auto"/>
        <w:ind w:left="900" w:right="450"/>
        <w:jc w:val="both"/>
        <w:rPr>
          <w:rFonts w:ascii="Arial" w:hAnsi="Arial" w:cs="Arial"/>
        </w:rPr>
      </w:pPr>
    </w:p>
    <w:p w14:paraId="4B745D93" w14:textId="77777777" w:rsidR="00845562" w:rsidRPr="00D8514D" w:rsidRDefault="00845562" w:rsidP="00845562">
      <w:pPr>
        <w:spacing w:line="360" w:lineRule="auto"/>
        <w:ind w:left="567" w:right="450"/>
        <w:jc w:val="both"/>
        <w:rPr>
          <w:rFonts w:ascii="Arial" w:hAnsi="Arial" w:cs="Arial"/>
          <w:u w:val="single"/>
        </w:rPr>
      </w:pPr>
      <w:r w:rsidRPr="00D8514D">
        <w:rPr>
          <w:rFonts w:ascii="Arial" w:hAnsi="Arial" w:cs="Arial"/>
          <w:b/>
          <w:u w:val="single"/>
        </w:rPr>
        <w:t xml:space="preserve">F.Y.I.: </w:t>
      </w:r>
      <w:r w:rsidRPr="00D8514D">
        <w:rPr>
          <w:rFonts w:ascii="Arial" w:hAnsi="Arial" w:cs="Arial"/>
          <w:u w:val="single"/>
        </w:rPr>
        <w:t>FOR THE HAZARDS RELATED TO TOOLS, EQUIPMENT AND VEHICLES PLEASE REFER TO EACH RELATED JOB HAZARD ANALYSIS IN THE CHAPTERS ABOVE.</w:t>
      </w:r>
    </w:p>
    <w:p w14:paraId="4A369FD3" w14:textId="77777777" w:rsidR="00845562" w:rsidRPr="00D8514D" w:rsidRDefault="00845562" w:rsidP="00845562">
      <w:pPr>
        <w:ind w:right="450"/>
        <w:rPr>
          <w:rFonts w:ascii="Arial" w:hAnsi="Arial" w:cs="Arial"/>
          <w:u w:val="single"/>
        </w:rPr>
      </w:pPr>
      <w:r w:rsidRPr="00D8514D">
        <w:rPr>
          <w:rFonts w:ascii="Arial" w:hAnsi="Arial" w:cs="Arial"/>
          <w:u w:val="single"/>
        </w:rPr>
        <w:br w:type="page"/>
      </w:r>
    </w:p>
    <w:p w14:paraId="2C9E502C" w14:textId="77777777" w:rsidR="00845562" w:rsidRPr="00D8514D" w:rsidRDefault="00845562" w:rsidP="00845562">
      <w:pPr>
        <w:spacing w:line="360" w:lineRule="auto"/>
        <w:ind w:left="425" w:right="450" w:firstLine="476"/>
        <w:jc w:val="both"/>
        <w:rPr>
          <w:rFonts w:ascii="Arial" w:hAnsi="Arial" w:cs="Arial"/>
        </w:rPr>
      </w:pPr>
    </w:p>
    <w:p w14:paraId="50767EC0" w14:textId="77777777" w:rsidR="00845562" w:rsidRPr="00D8514D" w:rsidRDefault="00845562" w:rsidP="00845562">
      <w:pPr>
        <w:pStyle w:val="Heading3"/>
        <w:tabs>
          <w:tab w:val="left" w:pos="1080"/>
        </w:tabs>
        <w:spacing w:after="60"/>
        <w:ind w:left="1078" w:right="450" w:hanging="369"/>
        <w:rPr>
          <w:rFonts w:cs="Arial"/>
          <w:b/>
          <w:szCs w:val="22"/>
        </w:rPr>
      </w:pPr>
      <w:bookmarkStart w:id="117" w:name="_Toc258848585"/>
      <w:bookmarkStart w:id="118" w:name="_Toc527033582"/>
      <w:r w:rsidRPr="00D8514D">
        <w:rPr>
          <w:rFonts w:cs="Arial"/>
          <w:b/>
          <w:szCs w:val="22"/>
        </w:rPr>
        <w:t>5.5.1</w:t>
      </w:r>
      <w:r w:rsidRPr="00D8514D">
        <w:rPr>
          <w:rFonts w:cs="Arial"/>
          <w:b/>
          <w:szCs w:val="22"/>
        </w:rPr>
        <w:tab/>
      </w:r>
      <w:proofErr w:type="spellStart"/>
      <w:r w:rsidRPr="00D8514D">
        <w:rPr>
          <w:rFonts w:cs="Arial"/>
          <w:b/>
          <w:szCs w:val="22"/>
        </w:rPr>
        <w:t>Labourer</w:t>
      </w:r>
      <w:bookmarkEnd w:id="117"/>
      <w:bookmarkEnd w:id="118"/>
      <w:proofErr w:type="spellEnd"/>
    </w:p>
    <w:p w14:paraId="6CE972A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52DF4D06"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 xml:space="preserve">Woodwork, fencing, reinforcement bars placing, crushing, cement/concrete batching and casting, asphalt casting, works near suspended loads, manual lifting, working in elevated areas. </w:t>
      </w:r>
    </w:p>
    <w:p w14:paraId="5B9AC468"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5B6DB2D4"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Manual tools, electrical tools and equipment, scaffolds, ladders.</w:t>
      </w:r>
    </w:p>
    <w:p w14:paraId="1A72622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312D5F85"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fall protection, ear plugs,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
        <w:gridCol w:w="2042"/>
        <w:gridCol w:w="639"/>
        <w:gridCol w:w="639"/>
        <w:gridCol w:w="3250"/>
        <w:gridCol w:w="3150"/>
      </w:tblGrid>
      <w:tr w:rsidR="00845562" w:rsidRPr="00D8514D" w14:paraId="64FE0C74" w14:textId="77777777" w:rsidTr="00944603">
        <w:trPr>
          <w:gridBefore w:val="1"/>
          <w:wBefore w:w="95" w:type="dxa"/>
          <w:tblCellSpacing w:w="11" w:type="dxa"/>
        </w:trPr>
        <w:tc>
          <w:tcPr>
            <w:tcW w:w="2020" w:type="dxa"/>
            <w:vAlign w:val="center"/>
          </w:tcPr>
          <w:p w14:paraId="34B63EDE"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4E96A469" w14:textId="77777777" w:rsidR="00845562" w:rsidRPr="00D8514D" w:rsidRDefault="00845562" w:rsidP="00944603">
            <w:pPr>
              <w:tabs>
                <w:tab w:val="left" w:pos="349"/>
              </w:tabs>
              <w:ind w:right="450"/>
              <w:jc w:val="center"/>
              <w:rPr>
                <w:rFonts w:ascii="Arial" w:hAnsi="Arial" w:cs="Arial"/>
                <w:b/>
              </w:rPr>
            </w:pPr>
            <w:r w:rsidRPr="00D8514D">
              <w:rPr>
                <w:rFonts w:ascii="Arial" w:hAnsi="Arial" w:cs="Arial"/>
                <w:b/>
              </w:rPr>
              <w:t>P</w:t>
            </w:r>
          </w:p>
        </w:tc>
        <w:tc>
          <w:tcPr>
            <w:tcW w:w="617" w:type="dxa"/>
            <w:vAlign w:val="center"/>
          </w:tcPr>
          <w:p w14:paraId="042E4137" w14:textId="77777777" w:rsidR="00845562" w:rsidRPr="00D8514D" w:rsidRDefault="00845562" w:rsidP="00944603">
            <w:pPr>
              <w:ind w:right="450"/>
              <w:jc w:val="center"/>
              <w:rPr>
                <w:rFonts w:ascii="Arial" w:hAnsi="Arial" w:cs="Arial"/>
                <w:b/>
              </w:rPr>
            </w:pPr>
            <w:r w:rsidRPr="00D8514D">
              <w:rPr>
                <w:rFonts w:ascii="Arial" w:hAnsi="Arial" w:cs="Arial"/>
                <w:b/>
              </w:rPr>
              <w:t>D</w:t>
            </w:r>
          </w:p>
        </w:tc>
        <w:tc>
          <w:tcPr>
            <w:tcW w:w="3228" w:type="dxa"/>
            <w:vAlign w:val="center"/>
          </w:tcPr>
          <w:p w14:paraId="7D889220" w14:textId="77777777" w:rsidR="00845562" w:rsidRPr="00D8514D" w:rsidRDefault="00845562" w:rsidP="00944603">
            <w:pPr>
              <w:ind w:right="450"/>
              <w:jc w:val="center"/>
              <w:rPr>
                <w:rFonts w:ascii="Arial" w:hAnsi="Arial" w:cs="Arial"/>
                <w:b/>
              </w:rPr>
            </w:pPr>
            <w:r w:rsidRPr="00D8514D">
              <w:rPr>
                <w:rFonts w:ascii="Arial" w:hAnsi="Arial" w:cs="Arial"/>
                <w:b/>
              </w:rPr>
              <w:t>TECHNICAL PRECAUTIONS</w:t>
            </w:r>
          </w:p>
        </w:tc>
        <w:tc>
          <w:tcPr>
            <w:tcW w:w="3117" w:type="dxa"/>
            <w:vAlign w:val="center"/>
          </w:tcPr>
          <w:p w14:paraId="7B5AC9D6"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0BBAFB2D" w14:textId="77777777" w:rsidTr="00944603">
        <w:trPr>
          <w:gridBefore w:val="1"/>
          <w:wBefore w:w="95" w:type="dxa"/>
          <w:tblCellSpacing w:w="11" w:type="dxa"/>
        </w:trPr>
        <w:tc>
          <w:tcPr>
            <w:tcW w:w="2020" w:type="dxa"/>
            <w:vAlign w:val="center"/>
          </w:tcPr>
          <w:p w14:paraId="0130A5C5"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4254320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3114BD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3996FC47"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Provide fire extinguishers near electrical generators and each working area;</w:t>
            </w:r>
          </w:p>
          <w:p w14:paraId="7058F7B9"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Put No Smoking and Flammable signals near generators.</w:t>
            </w:r>
          </w:p>
        </w:tc>
        <w:tc>
          <w:tcPr>
            <w:tcW w:w="3117" w:type="dxa"/>
          </w:tcPr>
          <w:p w14:paraId="20245C6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2DFADB4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fire extinguishers, understanding of fire prevention signalization and fire prevention and control.</w:t>
            </w:r>
          </w:p>
        </w:tc>
      </w:tr>
      <w:tr w:rsidR="00845562" w:rsidRPr="00D8514D" w14:paraId="19687A4B" w14:textId="77777777" w:rsidTr="00944603">
        <w:trPr>
          <w:gridBefore w:val="1"/>
          <w:wBefore w:w="95" w:type="dxa"/>
          <w:tblCellSpacing w:w="11" w:type="dxa"/>
        </w:trPr>
        <w:tc>
          <w:tcPr>
            <w:tcW w:w="2020" w:type="dxa"/>
            <w:vAlign w:val="center"/>
          </w:tcPr>
          <w:p w14:paraId="1F42B2A9" w14:textId="77777777" w:rsidR="00845562" w:rsidRPr="00D8514D" w:rsidRDefault="00845562" w:rsidP="00944603">
            <w:pPr>
              <w:ind w:right="450"/>
              <w:jc w:val="both"/>
              <w:rPr>
                <w:rFonts w:ascii="Arial" w:hAnsi="Arial" w:cs="Arial"/>
              </w:rPr>
            </w:pPr>
            <w:r w:rsidRPr="00D8514D">
              <w:rPr>
                <w:rFonts w:ascii="Arial" w:hAnsi="Arial" w:cs="Arial"/>
              </w:rPr>
              <w:t>Failed rigging</w:t>
            </w:r>
          </w:p>
        </w:tc>
        <w:tc>
          <w:tcPr>
            <w:tcW w:w="617" w:type="dxa"/>
            <w:vAlign w:val="center"/>
          </w:tcPr>
          <w:p w14:paraId="5CCCB18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3C40B8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2FAC7FC"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Verify weight of the load and choose proper rigging equipment;</w:t>
            </w:r>
          </w:p>
          <w:p w14:paraId="69D6B9C7"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Lifting sensibly, without quick or brutal maneuvers, avoiding oscillations of the load;</w:t>
            </w:r>
          </w:p>
          <w:p w14:paraId="6DA20014"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Avoid unloading with personnel is under the lifted load;</w:t>
            </w:r>
          </w:p>
          <w:p w14:paraId="7AE9E89D"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With strong wind (≥ 60 km/h) lifting is forbidden;</w:t>
            </w:r>
          </w:p>
          <w:p w14:paraId="7A8DB7DB"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 xml:space="preserve">Lifting/unloading operations shall be done </w:t>
            </w:r>
            <w:r w:rsidRPr="00D8514D">
              <w:rPr>
                <w:rFonts w:ascii="Arial" w:hAnsi="Arial" w:cs="Arial"/>
              </w:rPr>
              <w:lastRenderedPageBreak/>
              <w:t>in cooperation with trained personnel on ground, by mean of required signalization system.</w:t>
            </w:r>
          </w:p>
        </w:tc>
        <w:tc>
          <w:tcPr>
            <w:tcW w:w="3117" w:type="dxa"/>
          </w:tcPr>
          <w:p w14:paraId="29D3514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Monthly rigging inspection;</w:t>
            </w:r>
          </w:p>
          <w:p w14:paraId="2AE11ED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 verging on proper rigging and safety signals.</w:t>
            </w:r>
          </w:p>
        </w:tc>
      </w:tr>
      <w:tr w:rsidR="00845562" w:rsidRPr="00D8514D" w14:paraId="69702910" w14:textId="77777777" w:rsidTr="00944603">
        <w:trPr>
          <w:gridBefore w:val="1"/>
          <w:wBefore w:w="95" w:type="dxa"/>
          <w:tblCellSpacing w:w="11" w:type="dxa"/>
        </w:trPr>
        <w:tc>
          <w:tcPr>
            <w:tcW w:w="2020" w:type="dxa"/>
            <w:vAlign w:val="center"/>
          </w:tcPr>
          <w:p w14:paraId="58284977" w14:textId="77777777" w:rsidR="00845562" w:rsidRPr="00D8514D" w:rsidRDefault="00845562" w:rsidP="00944603">
            <w:pPr>
              <w:ind w:right="450"/>
              <w:jc w:val="both"/>
              <w:rPr>
                <w:rFonts w:ascii="Arial" w:hAnsi="Arial" w:cs="Arial"/>
              </w:rPr>
            </w:pPr>
            <w:r w:rsidRPr="00D8514D">
              <w:rPr>
                <w:rFonts w:ascii="Arial" w:hAnsi="Arial" w:cs="Arial"/>
              </w:rPr>
              <w:t>Fall Potential</w:t>
            </w:r>
          </w:p>
        </w:tc>
        <w:tc>
          <w:tcPr>
            <w:tcW w:w="617" w:type="dxa"/>
            <w:vAlign w:val="center"/>
          </w:tcPr>
          <w:p w14:paraId="1C97393E"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07BBF4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56664376"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fall harness system while operating on heights;</w:t>
            </w:r>
          </w:p>
          <w:p w14:paraId="2C36EE18"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 xml:space="preserve">Provide scaffolds and working planes with </w:t>
            </w:r>
            <w:r>
              <w:rPr>
                <w:rFonts w:ascii="Arial" w:hAnsi="Arial" w:cs="Arial"/>
              </w:rPr>
              <w:t xml:space="preserve">complete </w:t>
            </w:r>
            <w:r w:rsidRPr="00D8514D">
              <w:rPr>
                <w:rFonts w:ascii="Arial" w:hAnsi="Arial" w:cs="Arial"/>
              </w:rPr>
              <w:t>handrails</w:t>
            </w:r>
            <w:r>
              <w:rPr>
                <w:rFonts w:ascii="Arial" w:hAnsi="Arial" w:cs="Arial"/>
              </w:rPr>
              <w:t>.</w:t>
            </w:r>
          </w:p>
        </w:tc>
        <w:tc>
          <w:tcPr>
            <w:tcW w:w="3117" w:type="dxa"/>
          </w:tcPr>
          <w:p w14:paraId="5258DB9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of the personnel regarding fall potential;</w:t>
            </w:r>
          </w:p>
          <w:p w14:paraId="35ED3DF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Fall protection training.</w:t>
            </w:r>
          </w:p>
        </w:tc>
      </w:tr>
      <w:tr w:rsidR="00845562" w:rsidRPr="00D8514D" w14:paraId="32789C68" w14:textId="77777777" w:rsidTr="00944603">
        <w:trPr>
          <w:tblCellSpacing w:w="11" w:type="dxa"/>
        </w:trPr>
        <w:tc>
          <w:tcPr>
            <w:tcW w:w="2137" w:type="dxa"/>
            <w:gridSpan w:val="2"/>
            <w:vAlign w:val="center"/>
          </w:tcPr>
          <w:p w14:paraId="0EE44B51" w14:textId="77777777" w:rsidR="00845562" w:rsidRPr="00D8514D" w:rsidRDefault="00845562" w:rsidP="00944603">
            <w:pPr>
              <w:ind w:right="450"/>
              <w:jc w:val="both"/>
              <w:rPr>
                <w:rFonts w:ascii="Arial" w:hAnsi="Arial" w:cs="Arial"/>
              </w:rPr>
            </w:pPr>
            <w:r w:rsidRPr="00D8514D">
              <w:rPr>
                <w:rFonts w:ascii="Arial" w:hAnsi="Arial" w:cs="Arial"/>
              </w:rPr>
              <w:t>Bumps, abrasions, injuries related to rigging</w:t>
            </w:r>
          </w:p>
        </w:tc>
        <w:tc>
          <w:tcPr>
            <w:tcW w:w="617" w:type="dxa"/>
            <w:vAlign w:val="center"/>
          </w:tcPr>
          <w:p w14:paraId="672A299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78B0E9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0CBB137E"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the proper PPEs;</w:t>
            </w:r>
          </w:p>
          <w:p w14:paraId="7FE78670"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tag lines</w:t>
            </w:r>
            <w:r>
              <w:rPr>
                <w:rFonts w:ascii="Arial" w:hAnsi="Arial" w:cs="Arial"/>
              </w:rPr>
              <w:t>.</w:t>
            </w:r>
          </w:p>
        </w:tc>
        <w:tc>
          <w:tcPr>
            <w:tcW w:w="3117" w:type="dxa"/>
          </w:tcPr>
          <w:p w14:paraId="701D635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w:t>
            </w:r>
          </w:p>
        </w:tc>
      </w:tr>
      <w:tr w:rsidR="00845562" w:rsidRPr="00D8514D" w14:paraId="78A4BA94" w14:textId="77777777" w:rsidTr="00944603">
        <w:trPr>
          <w:tblCellSpacing w:w="11" w:type="dxa"/>
        </w:trPr>
        <w:tc>
          <w:tcPr>
            <w:tcW w:w="2137" w:type="dxa"/>
            <w:gridSpan w:val="2"/>
            <w:vAlign w:val="center"/>
          </w:tcPr>
          <w:p w14:paraId="5815043E" w14:textId="77777777" w:rsidR="00845562" w:rsidRPr="00D8514D" w:rsidRDefault="00845562" w:rsidP="00944603">
            <w:pPr>
              <w:ind w:right="450"/>
              <w:jc w:val="both"/>
              <w:rPr>
                <w:rFonts w:ascii="Arial" w:hAnsi="Arial" w:cs="Arial"/>
              </w:rPr>
            </w:pPr>
            <w:r w:rsidRPr="00D8514D">
              <w:rPr>
                <w:rFonts w:ascii="Arial" w:hAnsi="Arial" w:cs="Arial"/>
              </w:rPr>
              <w:t>Noise exposure</w:t>
            </w:r>
          </w:p>
        </w:tc>
        <w:tc>
          <w:tcPr>
            <w:tcW w:w="617" w:type="dxa"/>
            <w:vAlign w:val="center"/>
          </w:tcPr>
          <w:p w14:paraId="39509CC9"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49B91D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3F363E71"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ear plugs while casting the cement and helping at the crane’s maneuvers.</w:t>
            </w:r>
          </w:p>
        </w:tc>
        <w:tc>
          <w:tcPr>
            <w:tcW w:w="3117" w:type="dxa"/>
          </w:tcPr>
          <w:p w14:paraId="1F06596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noise exposure risk;</w:t>
            </w:r>
          </w:p>
          <w:p w14:paraId="519FC06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ears protectors.</w:t>
            </w:r>
          </w:p>
        </w:tc>
      </w:tr>
      <w:tr w:rsidR="00845562" w:rsidRPr="00D8514D" w14:paraId="020A0C91" w14:textId="77777777" w:rsidTr="00944603">
        <w:trPr>
          <w:tblCellSpacing w:w="11" w:type="dxa"/>
        </w:trPr>
        <w:tc>
          <w:tcPr>
            <w:tcW w:w="2137" w:type="dxa"/>
            <w:gridSpan w:val="2"/>
            <w:vAlign w:val="center"/>
          </w:tcPr>
          <w:p w14:paraId="6296C270"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4CAE3A7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530704FC"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4F571222"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Personnel will be encouraged to drink water constantly;</w:t>
            </w:r>
          </w:p>
          <w:p w14:paraId="5A5F9358"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Soluble integrators will be provided to all the personnel.</w:t>
            </w:r>
          </w:p>
        </w:tc>
        <w:tc>
          <w:tcPr>
            <w:tcW w:w="3117" w:type="dxa"/>
          </w:tcPr>
          <w:p w14:paraId="1FA46D83" w14:textId="77777777" w:rsidR="00845562" w:rsidRPr="00D8514D" w:rsidRDefault="00845562" w:rsidP="00944603">
            <w:pPr>
              <w:pStyle w:val="ListParagraph"/>
              <w:ind w:left="392" w:right="130"/>
              <w:jc w:val="both"/>
              <w:rPr>
                <w:rFonts w:ascii="Arial" w:hAnsi="Arial" w:cs="Arial"/>
              </w:rPr>
            </w:pPr>
          </w:p>
        </w:tc>
      </w:tr>
      <w:tr w:rsidR="00845562" w:rsidRPr="00D8514D" w14:paraId="1F8625CA" w14:textId="77777777" w:rsidTr="00944603">
        <w:trPr>
          <w:tblCellSpacing w:w="11" w:type="dxa"/>
        </w:trPr>
        <w:tc>
          <w:tcPr>
            <w:tcW w:w="2137" w:type="dxa"/>
            <w:gridSpan w:val="2"/>
            <w:vAlign w:val="center"/>
          </w:tcPr>
          <w:p w14:paraId="5690BF36" w14:textId="77777777" w:rsidR="00845562" w:rsidRPr="00D8514D" w:rsidRDefault="00845562" w:rsidP="00944603">
            <w:pPr>
              <w:ind w:right="450"/>
              <w:rPr>
                <w:rFonts w:ascii="Arial" w:hAnsi="Arial" w:cs="Arial"/>
              </w:rPr>
            </w:pPr>
            <w:r w:rsidRPr="00D8514D">
              <w:rPr>
                <w:rFonts w:ascii="Arial" w:hAnsi="Arial" w:cs="Arial"/>
              </w:rPr>
              <w:t>Hit by overturning vehicles</w:t>
            </w:r>
          </w:p>
        </w:tc>
        <w:tc>
          <w:tcPr>
            <w:tcW w:w="617" w:type="dxa"/>
            <w:vAlign w:val="center"/>
          </w:tcPr>
          <w:p w14:paraId="0A045EB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4B2C37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3901610E"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Drivers must seek help from spotters while maneuvering backwards, in narrow spaces and with low visibility;</w:t>
            </w:r>
          </w:p>
          <w:p w14:paraId="04F5321A"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 xml:space="preserve">Personnel on the ground shall avoid staying near operating machines, and anyway must </w:t>
            </w:r>
            <w:r>
              <w:rPr>
                <w:rFonts w:ascii="Arial" w:hAnsi="Arial" w:cs="Arial"/>
              </w:rPr>
              <w:t>be</w:t>
            </w:r>
            <w:r w:rsidRPr="00D8514D">
              <w:rPr>
                <w:rFonts w:ascii="Arial" w:hAnsi="Arial" w:cs="Arial"/>
              </w:rPr>
              <w:t xml:space="preserve"> visible.</w:t>
            </w:r>
          </w:p>
        </w:tc>
        <w:tc>
          <w:tcPr>
            <w:tcW w:w="3117" w:type="dxa"/>
          </w:tcPr>
          <w:p w14:paraId="4D8FC50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60AD70F7" w14:textId="77777777" w:rsidTr="00944603">
        <w:trPr>
          <w:tblCellSpacing w:w="11" w:type="dxa"/>
        </w:trPr>
        <w:tc>
          <w:tcPr>
            <w:tcW w:w="2137" w:type="dxa"/>
            <w:gridSpan w:val="2"/>
            <w:vAlign w:val="center"/>
          </w:tcPr>
          <w:p w14:paraId="7864691B"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3F212FE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736F3B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12300ADF"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Space of 70 cm each side of the road for the Jobsite viability, where foreseen the passage of machines and pedestrians at the same time;</w:t>
            </w:r>
          </w:p>
          <w:p w14:paraId="581DD5C4"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 xml:space="preserve">Safety signals warning both drivers and </w:t>
            </w:r>
            <w:r w:rsidRPr="00D8514D">
              <w:rPr>
                <w:rFonts w:ascii="Arial" w:hAnsi="Arial" w:cs="Arial"/>
              </w:rPr>
              <w:lastRenderedPageBreak/>
              <w:t>pedestrians regarding the risk of accidents.</w:t>
            </w:r>
          </w:p>
        </w:tc>
        <w:tc>
          <w:tcPr>
            <w:tcW w:w="3117" w:type="dxa"/>
          </w:tcPr>
          <w:p w14:paraId="0B9EA85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and induction training.</w:t>
            </w:r>
          </w:p>
        </w:tc>
      </w:tr>
      <w:tr w:rsidR="00845562" w:rsidRPr="00D8514D" w14:paraId="0BFA89D4" w14:textId="77777777" w:rsidTr="00944603">
        <w:trPr>
          <w:tblCellSpacing w:w="11" w:type="dxa"/>
        </w:trPr>
        <w:tc>
          <w:tcPr>
            <w:tcW w:w="2137" w:type="dxa"/>
            <w:gridSpan w:val="2"/>
            <w:vAlign w:val="center"/>
          </w:tcPr>
          <w:p w14:paraId="78D39FA0" w14:textId="77777777" w:rsidR="00845562" w:rsidRPr="00D8514D" w:rsidRDefault="00845562" w:rsidP="00944603">
            <w:pPr>
              <w:ind w:right="450"/>
              <w:jc w:val="both"/>
              <w:rPr>
                <w:rFonts w:ascii="Arial" w:hAnsi="Arial" w:cs="Arial"/>
              </w:rPr>
            </w:pPr>
            <w:r w:rsidRPr="00D8514D">
              <w:rPr>
                <w:rFonts w:ascii="Arial" w:hAnsi="Arial" w:cs="Arial"/>
              </w:rPr>
              <w:t>Cement, asphalt etc. projection</w:t>
            </w:r>
          </w:p>
        </w:tc>
        <w:tc>
          <w:tcPr>
            <w:tcW w:w="617" w:type="dxa"/>
            <w:vAlign w:val="center"/>
          </w:tcPr>
          <w:p w14:paraId="699FAC8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2DAB2E3C"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B197031"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safety glasses while performing activities where there’s risk of gushing of material inside the eyes.</w:t>
            </w:r>
          </w:p>
        </w:tc>
        <w:tc>
          <w:tcPr>
            <w:tcW w:w="3117" w:type="dxa"/>
          </w:tcPr>
          <w:p w14:paraId="39F1CAB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1CAC9964" w14:textId="77777777" w:rsidTr="00944603">
        <w:trPr>
          <w:tblCellSpacing w:w="11" w:type="dxa"/>
        </w:trPr>
        <w:tc>
          <w:tcPr>
            <w:tcW w:w="2137" w:type="dxa"/>
            <w:gridSpan w:val="2"/>
            <w:vAlign w:val="center"/>
          </w:tcPr>
          <w:p w14:paraId="25863819" w14:textId="77777777" w:rsidR="00845562" w:rsidRPr="00D8514D" w:rsidRDefault="00845562" w:rsidP="00944603">
            <w:pPr>
              <w:ind w:right="450"/>
              <w:jc w:val="both"/>
              <w:rPr>
                <w:rFonts w:ascii="Arial" w:hAnsi="Arial" w:cs="Arial"/>
              </w:rPr>
            </w:pPr>
            <w:r w:rsidRPr="00D8514D">
              <w:rPr>
                <w:rFonts w:ascii="Arial" w:hAnsi="Arial" w:cs="Arial"/>
              </w:rPr>
              <w:t>Vibrations exposure</w:t>
            </w:r>
          </w:p>
        </w:tc>
        <w:tc>
          <w:tcPr>
            <w:tcW w:w="617" w:type="dxa"/>
            <w:vAlign w:val="center"/>
          </w:tcPr>
          <w:p w14:paraId="2922E5C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AD512AD"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B3A5077"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gloves;</w:t>
            </w:r>
          </w:p>
        </w:tc>
        <w:tc>
          <w:tcPr>
            <w:tcW w:w="3117" w:type="dxa"/>
          </w:tcPr>
          <w:p w14:paraId="272DA20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on use of proper PPEs.</w:t>
            </w:r>
          </w:p>
        </w:tc>
      </w:tr>
      <w:tr w:rsidR="00845562" w:rsidRPr="00D8514D" w14:paraId="1351D1E6" w14:textId="77777777" w:rsidTr="00944603">
        <w:trPr>
          <w:tblCellSpacing w:w="11" w:type="dxa"/>
        </w:trPr>
        <w:tc>
          <w:tcPr>
            <w:tcW w:w="2137" w:type="dxa"/>
            <w:gridSpan w:val="2"/>
            <w:vAlign w:val="center"/>
          </w:tcPr>
          <w:p w14:paraId="24855E6E"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w:t>
            </w:r>
          </w:p>
        </w:tc>
        <w:tc>
          <w:tcPr>
            <w:tcW w:w="617" w:type="dxa"/>
            <w:vAlign w:val="center"/>
          </w:tcPr>
          <w:p w14:paraId="2B847848"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4071F3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7045A8F8"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Constant use of gloves, especially while handling cement/concrete additives;</w:t>
            </w:r>
          </w:p>
          <w:p w14:paraId="3B701513"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Plentiful washing of body parts which have been more in contact with hazardous material.</w:t>
            </w:r>
          </w:p>
        </w:tc>
        <w:tc>
          <w:tcPr>
            <w:tcW w:w="3117" w:type="dxa"/>
          </w:tcPr>
          <w:p w14:paraId="55E551C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597FB50E"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bl>
    <w:p w14:paraId="44EE290A" w14:textId="77777777" w:rsidR="00845562" w:rsidRPr="00D8514D" w:rsidRDefault="00845562" w:rsidP="00845562">
      <w:pPr>
        <w:ind w:right="450"/>
        <w:rPr>
          <w:rFonts w:ascii="Arial" w:hAnsi="Arial" w:cs="Arial"/>
        </w:rPr>
      </w:pPr>
      <w:r w:rsidRPr="00D8514D">
        <w:rPr>
          <w:rFonts w:ascii="Arial" w:hAnsi="Arial" w:cs="Arial"/>
        </w:rPr>
        <w:br w:type="page"/>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55C8F39B" w14:textId="77777777" w:rsidTr="00944603">
        <w:trPr>
          <w:tblCellSpacing w:w="11" w:type="dxa"/>
        </w:trPr>
        <w:tc>
          <w:tcPr>
            <w:tcW w:w="2137" w:type="dxa"/>
            <w:vAlign w:val="center"/>
          </w:tcPr>
          <w:p w14:paraId="7FA93F38" w14:textId="77777777" w:rsidR="00845562" w:rsidRPr="00D8514D" w:rsidRDefault="00845562" w:rsidP="00944603">
            <w:pPr>
              <w:ind w:right="450"/>
              <w:jc w:val="both"/>
              <w:rPr>
                <w:rFonts w:ascii="Arial" w:hAnsi="Arial" w:cs="Arial"/>
              </w:rPr>
            </w:pPr>
            <w:r w:rsidRPr="00D8514D">
              <w:rPr>
                <w:rFonts w:ascii="Arial" w:hAnsi="Arial" w:cs="Arial"/>
              </w:rPr>
              <w:lastRenderedPageBreak/>
              <w:t>Manual lifting</w:t>
            </w:r>
          </w:p>
        </w:tc>
        <w:tc>
          <w:tcPr>
            <w:tcW w:w="617" w:type="dxa"/>
            <w:vAlign w:val="center"/>
          </w:tcPr>
          <w:p w14:paraId="1AEB3857"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4CDD11C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58001DFD"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Lift in 2 or more persons loads ≥ 30 kg;</w:t>
            </w:r>
          </w:p>
          <w:p w14:paraId="178B682D"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Lift bending on knees when lifting manually.</w:t>
            </w:r>
          </w:p>
        </w:tc>
        <w:tc>
          <w:tcPr>
            <w:tcW w:w="3117" w:type="dxa"/>
          </w:tcPr>
          <w:p w14:paraId="5A28441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31618DA1" w14:textId="77777777" w:rsidTr="00944603">
        <w:trPr>
          <w:tblCellSpacing w:w="11" w:type="dxa"/>
        </w:trPr>
        <w:tc>
          <w:tcPr>
            <w:tcW w:w="2137" w:type="dxa"/>
            <w:vAlign w:val="center"/>
          </w:tcPr>
          <w:p w14:paraId="19366591" w14:textId="77777777" w:rsidR="00845562" w:rsidRPr="00D8514D" w:rsidRDefault="00845562" w:rsidP="00944603">
            <w:pPr>
              <w:ind w:right="450"/>
              <w:jc w:val="both"/>
              <w:rPr>
                <w:rFonts w:ascii="Arial" w:hAnsi="Arial" w:cs="Arial"/>
              </w:rPr>
            </w:pPr>
            <w:r w:rsidRPr="00D8514D">
              <w:rPr>
                <w:rFonts w:ascii="Arial" w:hAnsi="Arial" w:cs="Arial"/>
              </w:rPr>
              <w:t>Hitting, cutting, pinch points, etc. related to moving of material and use of manual and mechanical tools</w:t>
            </w:r>
          </w:p>
        </w:tc>
        <w:tc>
          <w:tcPr>
            <w:tcW w:w="617" w:type="dxa"/>
            <w:vAlign w:val="center"/>
          </w:tcPr>
          <w:p w14:paraId="56E32080"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262AA8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7E343F86"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of PPEs, especially hard hat, safety shoes, safety gloves and working suit;</w:t>
            </w:r>
          </w:p>
          <w:p w14:paraId="3575F303"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Tools must be always in good and proper conditions;</w:t>
            </w:r>
          </w:p>
          <w:p w14:paraId="08F89355"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 xml:space="preserve">Carters shall be provided on every moving part of the machines. </w:t>
            </w:r>
          </w:p>
        </w:tc>
        <w:tc>
          <w:tcPr>
            <w:tcW w:w="3117" w:type="dxa"/>
          </w:tcPr>
          <w:p w14:paraId="4338E42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7896199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4275E5F9" w14:textId="77777777" w:rsidTr="00944603">
        <w:trPr>
          <w:tblCellSpacing w:w="11" w:type="dxa"/>
        </w:trPr>
        <w:tc>
          <w:tcPr>
            <w:tcW w:w="2137" w:type="dxa"/>
            <w:vAlign w:val="center"/>
          </w:tcPr>
          <w:p w14:paraId="06831B0E" w14:textId="77777777" w:rsidR="00845562" w:rsidRPr="00D8514D" w:rsidRDefault="00845562" w:rsidP="00944603">
            <w:pPr>
              <w:ind w:right="450"/>
              <w:jc w:val="both"/>
              <w:rPr>
                <w:rFonts w:ascii="Arial" w:hAnsi="Arial" w:cs="Arial"/>
              </w:rPr>
            </w:pPr>
            <w:r w:rsidRPr="00D8514D">
              <w:rPr>
                <w:rFonts w:ascii="Arial" w:hAnsi="Arial" w:cs="Arial"/>
              </w:rPr>
              <w:t>Hit by excavator boom</w:t>
            </w:r>
          </w:p>
        </w:tc>
        <w:tc>
          <w:tcPr>
            <w:tcW w:w="617" w:type="dxa"/>
            <w:vAlign w:val="center"/>
          </w:tcPr>
          <w:p w14:paraId="6EB1991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E4AD94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087D5AA0"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Standing inside excavator radius is strictly prohibited.</w:t>
            </w:r>
          </w:p>
        </w:tc>
        <w:tc>
          <w:tcPr>
            <w:tcW w:w="3117" w:type="dxa"/>
          </w:tcPr>
          <w:p w14:paraId="4C0A4E97" w14:textId="77777777" w:rsidR="00845562" w:rsidRPr="00D8514D" w:rsidRDefault="00845562" w:rsidP="00944603">
            <w:pPr>
              <w:pStyle w:val="ListParagraph"/>
              <w:ind w:left="392" w:right="130"/>
              <w:jc w:val="both"/>
              <w:rPr>
                <w:rFonts w:ascii="Arial" w:hAnsi="Arial" w:cs="Arial"/>
              </w:rPr>
            </w:pPr>
          </w:p>
        </w:tc>
      </w:tr>
      <w:tr w:rsidR="00845562" w:rsidRPr="00D8514D" w14:paraId="4965102B" w14:textId="77777777" w:rsidTr="00944603">
        <w:trPr>
          <w:tblCellSpacing w:w="11" w:type="dxa"/>
        </w:trPr>
        <w:tc>
          <w:tcPr>
            <w:tcW w:w="2137" w:type="dxa"/>
            <w:vAlign w:val="center"/>
          </w:tcPr>
          <w:p w14:paraId="4004699C"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04544B9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30E458A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432A3AD0"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Avoid distractions, always have the eyes on where walking/working;</w:t>
            </w:r>
          </w:p>
          <w:p w14:paraId="461F1B39"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Place walkways on steel re-bar cages.</w:t>
            </w:r>
          </w:p>
        </w:tc>
        <w:tc>
          <w:tcPr>
            <w:tcW w:w="3117" w:type="dxa"/>
          </w:tcPr>
          <w:p w14:paraId="3264357F" w14:textId="77777777" w:rsidR="00845562" w:rsidRPr="00D8514D" w:rsidRDefault="00845562" w:rsidP="00944603">
            <w:pPr>
              <w:pStyle w:val="ListParagraph"/>
              <w:ind w:left="392" w:right="130"/>
              <w:jc w:val="both"/>
              <w:rPr>
                <w:rFonts w:ascii="Arial" w:hAnsi="Arial" w:cs="Arial"/>
              </w:rPr>
            </w:pPr>
          </w:p>
        </w:tc>
      </w:tr>
      <w:tr w:rsidR="00845562" w:rsidRPr="00D8514D" w14:paraId="7E9E3BC3" w14:textId="77777777" w:rsidTr="00944603">
        <w:trPr>
          <w:tblCellSpacing w:w="11" w:type="dxa"/>
        </w:trPr>
        <w:tc>
          <w:tcPr>
            <w:tcW w:w="2137" w:type="dxa"/>
            <w:vAlign w:val="center"/>
          </w:tcPr>
          <w:p w14:paraId="452A22F4"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 vapors, fumes, etc. inhaling</w:t>
            </w:r>
          </w:p>
        </w:tc>
        <w:tc>
          <w:tcPr>
            <w:tcW w:w="617" w:type="dxa"/>
            <w:vAlign w:val="center"/>
          </w:tcPr>
          <w:p w14:paraId="7C8BC29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8B5979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9854943"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Always use PPEs, especially breath protection, safety shoes and safety glasses;</w:t>
            </w:r>
          </w:p>
          <w:p w14:paraId="595834CE"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Plentiful washing of body parts which have been more in contact with hazardous material;</w:t>
            </w:r>
          </w:p>
        </w:tc>
        <w:tc>
          <w:tcPr>
            <w:tcW w:w="3117" w:type="dxa"/>
          </w:tcPr>
          <w:p w14:paraId="27EE95C9"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06F4F66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bl>
    <w:p w14:paraId="1767A054" w14:textId="77777777" w:rsidR="00845562" w:rsidRPr="00D8514D" w:rsidRDefault="00845562" w:rsidP="00845562">
      <w:pPr>
        <w:spacing w:line="360" w:lineRule="auto"/>
        <w:ind w:left="425" w:right="450" w:firstLine="1"/>
        <w:jc w:val="center"/>
        <w:rPr>
          <w:rFonts w:ascii="Arial" w:hAnsi="Arial" w:cs="Arial"/>
        </w:rPr>
      </w:pPr>
    </w:p>
    <w:p w14:paraId="7D7E6CFC" w14:textId="77777777" w:rsidR="00845562" w:rsidRPr="00D8514D" w:rsidRDefault="00845562" w:rsidP="00845562">
      <w:pPr>
        <w:ind w:right="450"/>
        <w:rPr>
          <w:rFonts w:ascii="Arial" w:hAnsi="Arial" w:cs="Arial"/>
        </w:rPr>
      </w:pPr>
      <w:r w:rsidRPr="00D8514D">
        <w:rPr>
          <w:rFonts w:ascii="Arial" w:hAnsi="Arial" w:cs="Arial"/>
        </w:rPr>
        <w:br w:type="page"/>
      </w:r>
    </w:p>
    <w:p w14:paraId="762801C5" w14:textId="77777777" w:rsidR="00845562" w:rsidRPr="00D8514D" w:rsidRDefault="00845562" w:rsidP="00845562">
      <w:pPr>
        <w:spacing w:line="360" w:lineRule="auto"/>
        <w:ind w:left="425" w:right="450"/>
        <w:jc w:val="both"/>
        <w:rPr>
          <w:rFonts w:ascii="Arial" w:hAnsi="Arial" w:cs="Arial"/>
        </w:rPr>
      </w:pPr>
    </w:p>
    <w:p w14:paraId="77D8D714" w14:textId="77777777" w:rsidR="00845562" w:rsidRPr="00D8514D" w:rsidRDefault="00845562" w:rsidP="00845562">
      <w:pPr>
        <w:pStyle w:val="Heading3"/>
        <w:tabs>
          <w:tab w:val="left" w:pos="1080"/>
        </w:tabs>
        <w:spacing w:after="60"/>
        <w:ind w:left="1078" w:right="450" w:hanging="369"/>
        <w:rPr>
          <w:rFonts w:cs="Arial"/>
          <w:b/>
          <w:szCs w:val="22"/>
        </w:rPr>
      </w:pPr>
      <w:bookmarkStart w:id="119" w:name="_Toc258848586"/>
      <w:bookmarkStart w:id="120" w:name="_Toc527033583"/>
      <w:r w:rsidRPr="00D8514D">
        <w:rPr>
          <w:rFonts w:cs="Arial"/>
          <w:b/>
          <w:szCs w:val="22"/>
        </w:rPr>
        <w:t>5.5.2</w:t>
      </w:r>
      <w:r w:rsidRPr="00D8514D">
        <w:rPr>
          <w:rFonts w:cs="Arial"/>
          <w:b/>
          <w:szCs w:val="22"/>
        </w:rPr>
        <w:tab/>
        <w:t>Welder</w:t>
      </w:r>
      <w:bookmarkEnd w:id="119"/>
      <w:bookmarkEnd w:id="120"/>
    </w:p>
    <w:p w14:paraId="54C0057D"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WORKING ACTIVITIES</w:t>
      </w:r>
    </w:p>
    <w:p w14:paraId="659F638D"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Welding, cutting, grinding</w:t>
      </w:r>
    </w:p>
    <w:p w14:paraId="2EBAFB94"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VEHICLES, TOOLS AND EQUIPMENT:</w:t>
      </w:r>
    </w:p>
    <w:p w14:paraId="5652310F"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Manual tools, electrical tools and equipment.</w:t>
      </w:r>
    </w:p>
    <w:p w14:paraId="2A30F38D"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PERSONAL PROTECTIVE EQUIPMENT</w:t>
      </w:r>
    </w:p>
    <w:p w14:paraId="32FC3FAA"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body protection, welding mask, face shield, ear plugs,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4BDA76DD" w14:textId="77777777" w:rsidTr="00944603">
        <w:trPr>
          <w:tblCellSpacing w:w="11" w:type="dxa"/>
        </w:trPr>
        <w:tc>
          <w:tcPr>
            <w:tcW w:w="2137" w:type="dxa"/>
            <w:vAlign w:val="center"/>
          </w:tcPr>
          <w:p w14:paraId="122335A0"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6BCCFEEF" w14:textId="77777777" w:rsidR="00845562" w:rsidRPr="00D8514D" w:rsidRDefault="00845562" w:rsidP="00944603">
            <w:pPr>
              <w:ind w:right="450"/>
              <w:jc w:val="center"/>
              <w:rPr>
                <w:rFonts w:ascii="Arial" w:hAnsi="Arial" w:cs="Arial"/>
                <w:b/>
              </w:rPr>
            </w:pPr>
            <w:r w:rsidRPr="00D8514D">
              <w:rPr>
                <w:rFonts w:ascii="Arial" w:hAnsi="Arial" w:cs="Arial"/>
                <w:b/>
              </w:rPr>
              <w:t>P</w:t>
            </w:r>
          </w:p>
        </w:tc>
        <w:tc>
          <w:tcPr>
            <w:tcW w:w="617" w:type="dxa"/>
            <w:vAlign w:val="center"/>
          </w:tcPr>
          <w:p w14:paraId="325CFF6D" w14:textId="77777777" w:rsidR="00845562" w:rsidRPr="00D8514D" w:rsidRDefault="00845562" w:rsidP="00944603">
            <w:pPr>
              <w:ind w:right="450"/>
              <w:jc w:val="center"/>
              <w:rPr>
                <w:rFonts w:ascii="Arial" w:hAnsi="Arial" w:cs="Arial"/>
                <w:b/>
              </w:rPr>
            </w:pPr>
            <w:r w:rsidRPr="00D8514D">
              <w:rPr>
                <w:rFonts w:ascii="Arial" w:hAnsi="Arial" w:cs="Arial"/>
                <w:b/>
              </w:rPr>
              <w:t>D</w:t>
            </w:r>
          </w:p>
        </w:tc>
        <w:tc>
          <w:tcPr>
            <w:tcW w:w="3228" w:type="dxa"/>
            <w:vAlign w:val="center"/>
          </w:tcPr>
          <w:p w14:paraId="34BFC1F4" w14:textId="77777777" w:rsidR="00845562" w:rsidRPr="00D8514D" w:rsidRDefault="00845562" w:rsidP="00944603">
            <w:pPr>
              <w:ind w:right="450"/>
              <w:jc w:val="center"/>
              <w:rPr>
                <w:rFonts w:ascii="Arial" w:hAnsi="Arial" w:cs="Arial"/>
                <w:b/>
              </w:rPr>
            </w:pPr>
            <w:r w:rsidRPr="00D8514D">
              <w:rPr>
                <w:rFonts w:ascii="Arial" w:hAnsi="Arial" w:cs="Arial"/>
                <w:b/>
              </w:rPr>
              <w:t>TECHNICAL PRECAUTIONS</w:t>
            </w:r>
          </w:p>
        </w:tc>
        <w:tc>
          <w:tcPr>
            <w:tcW w:w="3117" w:type="dxa"/>
            <w:vAlign w:val="center"/>
          </w:tcPr>
          <w:p w14:paraId="3B8080D0"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0222ABBE" w14:textId="77777777" w:rsidTr="00944603">
        <w:trPr>
          <w:tblCellSpacing w:w="11" w:type="dxa"/>
        </w:trPr>
        <w:tc>
          <w:tcPr>
            <w:tcW w:w="2137" w:type="dxa"/>
            <w:vAlign w:val="center"/>
          </w:tcPr>
          <w:p w14:paraId="170EEB2F"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326116F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1BA874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7BE47333"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Suitable fire extinguishers must be readily available when welding, cutting or grinding;</w:t>
            </w:r>
          </w:p>
          <w:p w14:paraId="06246584"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The area where hot works shall be performed must be cleared by any flammable (rubbish, hazardous material, etc.)</w:t>
            </w:r>
          </w:p>
          <w:p w14:paraId="3D572157"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Put No Smoking and Flammable signals near generators.</w:t>
            </w:r>
          </w:p>
        </w:tc>
        <w:tc>
          <w:tcPr>
            <w:tcW w:w="3117" w:type="dxa"/>
          </w:tcPr>
          <w:p w14:paraId="52A6DCC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66706D6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fire extinguishers, understanding of fire prevention signalization and fire prevention and control.</w:t>
            </w:r>
          </w:p>
        </w:tc>
      </w:tr>
      <w:tr w:rsidR="00845562" w:rsidRPr="00D8514D" w14:paraId="459BA6CF" w14:textId="77777777" w:rsidTr="00944603">
        <w:trPr>
          <w:tblCellSpacing w:w="11" w:type="dxa"/>
        </w:trPr>
        <w:tc>
          <w:tcPr>
            <w:tcW w:w="2137" w:type="dxa"/>
            <w:vAlign w:val="center"/>
          </w:tcPr>
          <w:p w14:paraId="072353E5" w14:textId="77777777" w:rsidR="00845562" w:rsidRPr="00D8514D" w:rsidRDefault="00845562" w:rsidP="00944603">
            <w:pPr>
              <w:ind w:right="450"/>
              <w:jc w:val="both"/>
              <w:rPr>
                <w:rFonts w:ascii="Arial" w:hAnsi="Arial" w:cs="Arial"/>
              </w:rPr>
            </w:pPr>
            <w:r w:rsidRPr="00D8514D">
              <w:rPr>
                <w:rFonts w:ascii="Arial" w:hAnsi="Arial" w:cs="Arial"/>
              </w:rPr>
              <w:t>Burning</w:t>
            </w:r>
          </w:p>
        </w:tc>
        <w:tc>
          <w:tcPr>
            <w:tcW w:w="617" w:type="dxa"/>
            <w:vAlign w:val="center"/>
          </w:tcPr>
          <w:p w14:paraId="715630B0"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296BF2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3C2EE83F"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Use PPEs, especially body protection;</w:t>
            </w:r>
          </w:p>
          <w:p w14:paraId="6E908683"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Do not wear HVJ or other synthetic material dresses;</w:t>
            </w:r>
          </w:p>
        </w:tc>
        <w:tc>
          <w:tcPr>
            <w:tcW w:w="3117" w:type="dxa"/>
          </w:tcPr>
          <w:p w14:paraId="3985305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safety procedures.</w:t>
            </w:r>
          </w:p>
        </w:tc>
      </w:tr>
    </w:tbl>
    <w:p w14:paraId="7F5B380D" w14:textId="77777777" w:rsidR="00845562" w:rsidRPr="00D8514D" w:rsidRDefault="00845562" w:rsidP="00845562">
      <w:pPr>
        <w:rPr>
          <w:rFonts w:ascii="Arial" w:hAnsi="Arial" w:cs="Arial"/>
        </w:rPr>
      </w:pPr>
      <w:r w:rsidRPr="00D8514D">
        <w:rPr>
          <w:rFonts w:ascii="Arial" w:hAnsi="Arial" w:cs="Arial"/>
        </w:rPr>
        <w:br w:type="page"/>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41DBC342" w14:textId="77777777" w:rsidTr="00944603">
        <w:trPr>
          <w:tblCellSpacing w:w="11" w:type="dxa"/>
        </w:trPr>
        <w:tc>
          <w:tcPr>
            <w:tcW w:w="2137" w:type="dxa"/>
            <w:vAlign w:val="center"/>
          </w:tcPr>
          <w:p w14:paraId="6982374B" w14:textId="77777777" w:rsidR="00845562" w:rsidRPr="00D8514D" w:rsidRDefault="00845562" w:rsidP="00944603">
            <w:pPr>
              <w:ind w:right="450"/>
              <w:jc w:val="both"/>
              <w:rPr>
                <w:rFonts w:ascii="Arial" w:hAnsi="Arial" w:cs="Arial"/>
              </w:rPr>
            </w:pPr>
            <w:r w:rsidRPr="00D8514D">
              <w:rPr>
                <w:rFonts w:ascii="Arial" w:hAnsi="Arial" w:cs="Arial"/>
              </w:rPr>
              <w:lastRenderedPageBreak/>
              <w:t>Explosion</w:t>
            </w:r>
          </w:p>
        </w:tc>
        <w:tc>
          <w:tcPr>
            <w:tcW w:w="617" w:type="dxa"/>
            <w:vAlign w:val="center"/>
          </w:tcPr>
          <w:p w14:paraId="439019B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A37DA7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1BC52EFF"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Do not use the welding torch if there’s no flashback arrestor;</w:t>
            </w:r>
          </w:p>
          <w:p w14:paraId="76A8BAB6"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Move and store compressed gas cylinders as by related procedures;</w:t>
            </w:r>
          </w:p>
          <w:p w14:paraId="420FBC4C"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Never tamper with valves and regulators;</w:t>
            </w:r>
          </w:p>
          <w:p w14:paraId="70B783E7"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Inspect the torch before each use.</w:t>
            </w:r>
          </w:p>
        </w:tc>
        <w:tc>
          <w:tcPr>
            <w:tcW w:w="3117" w:type="dxa"/>
          </w:tcPr>
          <w:p w14:paraId="4B4C1C0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to the welders upon the safety procedures related to cutting operations.</w:t>
            </w:r>
          </w:p>
        </w:tc>
      </w:tr>
      <w:tr w:rsidR="00845562" w:rsidRPr="00D8514D" w14:paraId="5891D0B5" w14:textId="77777777" w:rsidTr="00944603">
        <w:trPr>
          <w:tblCellSpacing w:w="11" w:type="dxa"/>
        </w:trPr>
        <w:tc>
          <w:tcPr>
            <w:tcW w:w="2137" w:type="dxa"/>
            <w:vAlign w:val="center"/>
          </w:tcPr>
          <w:p w14:paraId="26DE93D8" w14:textId="77777777" w:rsidR="00845562" w:rsidRPr="00D8514D" w:rsidRDefault="00845562" w:rsidP="00944603">
            <w:pPr>
              <w:ind w:right="450"/>
              <w:jc w:val="both"/>
              <w:rPr>
                <w:rFonts w:ascii="Arial" w:hAnsi="Arial" w:cs="Arial"/>
              </w:rPr>
            </w:pPr>
            <w:r w:rsidRPr="00D8514D">
              <w:rPr>
                <w:rFonts w:ascii="Arial" w:hAnsi="Arial" w:cs="Arial"/>
              </w:rPr>
              <w:t>Glare</w:t>
            </w:r>
          </w:p>
        </w:tc>
        <w:tc>
          <w:tcPr>
            <w:tcW w:w="617" w:type="dxa"/>
            <w:vAlign w:val="center"/>
          </w:tcPr>
          <w:p w14:paraId="43DA8947"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1D1516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462C590C"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Always use safety glasses and welding mask or face shield.</w:t>
            </w:r>
          </w:p>
        </w:tc>
        <w:tc>
          <w:tcPr>
            <w:tcW w:w="3117" w:type="dxa"/>
          </w:tcPr>
          <w:p w14:paraId="2E60F488" w14:textId="77777777" w:rsidR="00845562" w:rsidRPr="00D8514D" w:rsidRDefault="00845562" w:rsidP="00944603">
            <w:pPr>
              <w:pStyle w:val="ListParagraph"/>
              <w:ind w:left="392" w:right="450"/>
              <w:jc w:val="both"/>
              <w:rPr>
                <w:rFonts w:ascii="Arial" w:hAnsi="Arial" w:cs="Arial"/>
              </w:rPr>
            </w:pPr>
          </w:p>
        </w:tc>
      </w:tr>
      <w:tr w:rsidR="00845562" w:rsidRPr="00D8514D" w14:paraId="4CA51194" w14:textId="77777777" w:rsidTr="00944603">
        <w:trPr>
          <w:tblCellSpacing w:w="11" w:type="dxa"/>
        </w:trPr>
        <w:tc>
          <w:tcPr>
            <w:tcW w:w="2137" w:type="dxa"/>
            <w:vAlign w:val="center"/>
          </w:tcPr>
          <w:p w14:paraId="6D009EA5"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 vapors, fumes, etc. inhaling</w:t>
            </w:r>
          </w:p>
        </w:tc>
        <w:tc>
          <w:tcPr>
            <w:tcW w:w="617" w:type="dxa"/>
            <w:vAlign w:val="center"/>
          </w:tcPr>
          <w:p w14:paraId="4BD3198D"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7C88089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9BD946C"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Always use PPEs, especially breath protection;</w:t>
            </w:r>
          </w:p>
          <w:p w14:paraId="48F39C85"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Plentiful washing of body parts which have been more in contact with hazardous material;</w:t>
            </w:r>
          </w:p>
        </w:tc>
        <w:tc>
          <w:tcPr>
            <w:tcW w:w="3117" w:type="dxa"/>
          </w:tcPr>
          <w:p w14:paraId="44C8776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59988EA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bl>
    <w:p w14:paraId="73A03919" w14:textId="77777777" w:rsidR="00845562" w:rsidRPr="00D8514D" w:rsidRDefault="00845562" w:rsidP="00845562">
      <w:pPr>
        <w:spacing w:line="360" w:lineRule="auto"/>
        <w:ind w:left="425" w:right="450"/>
        <w:jc w:val="both"/>
        <w:rPr>
          <w:rFonts w:ascii="Arial" w:hAnsi="Arial" w:cs="Arial"/>
        </w:rPr>
      </w:pPr>
    </w:p>
    <w:p w14:paraId="64BB6838" w14:textId="77777777" w:rsidR="00845562" w:rsidRPr="00D8514D" w:rsidRDefault="00845562" w:rsidP="00845562">
      <w:pPr>
        <w:rPr>
          <w:rFonts w:ascii="Arial" w:hAnsi="Arial" w:cs="Arial"/>
        </w:rPr>
      </w:pPr>
      <w:r w:rsidRPr="00D8514D">
        <w:rPr>
          <w:rFonts w:ascii="Arial" w:hAnsi="Arial" w:cs="Arial"/>
        </w:rPr>
        <w:br w:type="page"/>
      </w:r>
    </w:p>
    <w:p w14:paraId="049A1B2B" w14:textId="77777777" w:rsidR="00845562" w:rsidRPr="00D8514D" w:rsidRDefault="00845562" w:rsidP="00845562">
      <w:pPr>
        <w:spacing w:line="360" w:lineRule="auto"/>
        <w:ind w:left="425" w:right="450"/>
        <w:jc w:val="both"/>
        <w:rPr>
          <w:rFonts w:ascii="Arial" w:hAnsi="Arial" w:cs="Arial"/>
        </w:rPr>
      </w:pPr>
    </w:p>
    <w:p w14:paraId="2710E689" w14:textId="77777777" w:rsidR="00845562" w:rsidRPr="00D8514D" w:rsidRDefault="00845562" w:rsidP="00845562">
      <w:pPr>
        <w:pStyle w:val="Heading3"/>
        <w:tabs>
          <w:tab w:val="left" w:pos="1080"/>
        </w:tabs>
        <w:spacing w:after="60"/>
        <w:ind w:left="1078" w:right="450" w:hanging="369"/>
        <w:rPr>
          <w:rFonts w:cs="Arial"/>
          <w:b/>
          <w:szCs w:val="22"/>
        </w:rPr>
      </w:pPr>
      <w:bookmarkStart w:id="121" w:name="_Toc258848587"/>
      <w:bookmarkStart w:id="122" w:name="_Toc527033584"/>
      <w:r w:rsidRPr="00D8514D">
        <w:rPr>
          <w:rFonts w:cs="Arial"/>
          <w:b/>
          <w:szCs w:val="22"/>
        </w:rPr>
        <w:t>5.5.3</w:t>
      </w:r>
      <w:r w:rsidRPr="00D8514D">
        <w:rPr>
          <w:rFonts w:cs="Arial"/>
          <w:b/>
          <w:szCs w:val="22"/>
        </w:rPr>
        <w:tab/>
        <w:t>Blaster</w:t>
      </w:r>
      <w:bookmarkEnd w:id="121"/>
      <w:bookmarkEnd w:id="122"/>
    </w:p>
    <w:p w14:paraId="4E68EC29"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WORKING ACTIVITIES</w:t>
      </w:r>
    </w:p>
    <w:p w14:paraId="2A38CB4B"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Blasting</w:t>
      </w:r>
    </w:p>
    <w:p w14:paraId="5FDBD363"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VEHICLES, TOOLS AND EQUIPMENT:</w:t>
      </w:r>
    </w:p>
    <w:p w14:paraId="0F496053"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Manual tools, electrical tools and equipment.</w:t>
      </w:r>
    </w:p>
    <w:p w14:paraId="0D00FE16" w14:textId="77777777" w:rsidR="00845562" w:rsidRPr="00D8514D" w:rsidRDefault="00845562" w:rsidP="00845562">
      <w:pPr>
        <w:spacing w:line="360" w:lineRule="auto"/>
        <w:ind w:left="425" w:right="450" w:firstLine="1"/>
        <w:jc w:val="both"/>
        <w:rPr>
          <w:rFonts w:ascii="Arial" w:hAnsi="Arial" w:cs="Arial"/>
          <w:u w:val="single"/>
        </w:rPr>
      </w:pPr>
      <w:r w:rsidRPr="00D8514D">
        <w:rPr>
          <w:rFonts w:ascii="Arial" w:hAnsi="Arial" w:cs="Arial"/>
          <w:u w:val="single"/>
        </w:rPr>
        <w:t>PERSONAL PROTECTIVE EQUIPMENT</w:t>
      </w:r>
    </w:p>
    <w:p w14:paraId="7A2052BA"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ear plugs.</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3E0438" w14:paraId="0549D79B" w14:textId="77777777" w:rsidTr="00944603">
        <w:trPr>
          <w:tblCellSpacing w:w="11" w:type="dxa"/>
        </w:trPr>
        <w:tc>
          <w:tcPr>
            <w:tcW w:w="2137" w:type="dxa"/>
            <w:vAlign w:val="center"/>
          </w:tcPr>
          <w:p w14:paraId="4512A760" w14:textId="77777777" w:rsidR="00845562" w:rsidRPr="003E0438" w:rsidRDefault="00845562" w:rsidP="00944603">
            <w:pPr>
              <w:ind w:right="450"/>
              <w:jc w:val="center"/>
              <w:rPr>
                <w:rFonts w:ascii="Arial" w:hAnsi="Arial" w:cs="Arial"/>
                <w:b/>
              </w:rPr>
            </w:pPr>
            <w:r w:rsidRPr="003E0438">
              <w:rPr>
                <w:rFonts w:ascii="Arial" w:hAnsi="Arial" w:cs="Arial"/>
                <w:b/>
              </w:rPr>
              <w:t>HAZARD</w:t>
            </w:r>
          </w:p>
        </w:tc>
        <w:tc>
          <w:tcPr>
            <w:tcW w:w="617" w:type="dxa"/>
            <w:vAlign w:val="center"/>
          </w:tcPr>
          <w:p w14:paraId="77ABE6D0" w14:textId="77777777" w:rsidR="00845562" w:rsidRPr="003E0438" w:rsidRDefault="00845562" w:rsidP="00944603">
            <w:pPr>
              <w:tabs>
                <w:tab w:val="left" w:pos="349"/>
              </w:tabs>
              <w:ind w:right="450"/>
              <w:jc w:val="center"/>
              <w:rPr>
                <w:rFonts w:ascii="Arial" w:hAnsi="Arial" w:cs="Arial"/>
                <w:b/>
              </w:rPr>
            </w:pPr>
            <w:r w:rsidRPr="003E0438">
              <w:rPr>
                <w:rFonts w:ascii="Arial" w:hAnsi="Arial" w:cs="Arial"/>
                <w:b/>
              </w:rPr>
              <w:t>P</w:t>
            </w:r>
          </w:p>
        </w:tc>
        <w:tc>
          <w:tcPr>
            <w:tcW w:w="617" w:type="dxa"/>
            <w:vAlign w:val="center"/>
          </w:tcPr>
          <w:p w14:paraId="18C2AAB5" w14:textId="77777777" w:rsidR="00845562" w:rsidRPr="003E0438" w:rsidRDefault="00845562" w:rsidP="00944603">
            <w:pPr>
              <w:ind w:right="450"/>
              <w:jc w:val="center"/>
              <w:rPr>
                <w:rFonts w:ascii="Arial" w:hAnsi="Arial" w:cs="Arial"/>
                <w:b/>
              </w:rPr>
            </w:pPr>
            <w:r w:rsidRPr="003E0438">
              <w:rPr>
                <w:rFonts w:ascii="Arial" w:hAnsi="Arial" w:cs="Arial"/>
                <w:b/>
              </w:rPr>
              <w:t>D</w:t>
            </w:r>
          </w:p>
        </w:tc>
        <w:tc>
          <w:tcPr>
            <w:tcW w:w="3228" w:type="dxa"/>
            <w:vAlign w:val="center"/>
          </w:tcPr>
          <w:p w14:paraId="7F1BA004" w14:textId="77777777" w:rsidR="00845562" w:rsidRPr="003E0438" w:rsidRDefault="00845562" w:rsidP="00944603">
            <w:pPr>
              <w:jc w:val="center"/>
              <w:rPr>
                <w:rFonts w:ascii="Arial" w:hAnsi="Arial" w:cs="Arial"/>
                <w:b/>
              </w:rPr>
            </w:pPr>
            <w:r w:rsidRPr="003E0438">
              <w:rPr>
                <w:rFonts w:ascii="Arial" w:hAnsi="Arial" w:cs="Arial"/>
                <w:b/>
              </w:rPr>
              <w:t>TECHNICAL PRECAUTIONS</w:t>
            </w:r>
          </w:p>
        </w:tc>
        <w:tc>
          <w:tcPr>
            <w:tcW w:w="3117" w:type="dxa"/>
            <w:vAlign w:val="center"/>
          </w:tcPr>
          <w:p w14:paraId="61D6B77B" w14:textId="77777777" w:rsidR="00845562" w:rsidRPr="003E0438" w:rsidRDefault="00845562" w:rsidP="00944603">
            <w:pPr>
              <w:ind w:left="-39" w:right="-50"/>
              <w:jc w:val="center"/>
              <w:rPr>
                <w:rFonts w:ascii="Arial" w:hAnsi="Arial" w:cs="Arial"/>
                <w:b/>
              </w:rPr>
            </w:pPr>
            <w:r w:rsidRPr="003E0438">
              <w:rPr>
                <w:rFonts w:ascii="Arial" w:hAnsi="Arial" w:cs="Arial"/>
                <w:b/>
              </w:rPr>
              <w:t>PRECAUTIONS BY PROGRAM</w:t>
            </w:r>
          </w:p>
        </w:tc>
      </w:tr>
      <w:tr w:rsidR="00845562" w:rsidRPr="00D8514D" w14:paraId="47EE8E7D" w14:textId="77777777" w:rsidTr="00944603">
        <w:trPr>
          <w:tblCellSpacing w:w="11" w:type="dxa"/>
        </w:trPr>
        <w:tc>
          <w:tcPr>
            <w:tcW w:w="2137" w:type="dxa"/>
            <w:vAlign w:val="center"/>
          </w:tcPr>
          <w:p w14:paraId="7CE11AB0" w14:textId="77777777" w:rsidR="00845562" w:rsidRPr="00D8514D" w:rsidRDefault="00845562" w:rsidP="00944603">
            <w:pPr>
              <w:ind w:right="450"/>
              <w:jc w:val="both"/>
              <w:rPr>
                <w:rFonts w:ascii="Arial" w:hAnsi="Arial" w:cs="Arial"/>
              </w:rPr>
            </w:pPr>
            <w:r w:rsidRPr="00D8514D">
              <w:rPr>
                <w:rFonts w:ascii="Arial" w:hAnsi="Arial" w:cs="Arial"/>
              </w:rPr>
              <w:t>Explosion</w:t>
            </w:r>
          </w:p>
        </w:tc>
        <w:tc>
          <w:tcPr>
            <w:tcW w:w="617" w:type="dxa"/>
            <w:vAlign w:val="center"/>
          </w:tcPr>
          <w:p w14:paraId="62C9D9C8"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74B4B3A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535C2FDB" w14:textId="77777777" w:rsidR="00845562" w:rsidRPr="003E0438" w:rsidRDefault="00845562" w:rsidP="002D38C7">
            <w:pPr>
              <w:pStyle w:val="ListParagraph"/>
              <w:numPr>
                <w:ilvl w:val="0"/>
                <w:numId w:val="7"/>
              </w:numPr>
              <w:spacing w:after="0"/>
              <w:ind w:left="392" w:right="141" w:hanging="283"/>
              <w:rPr>
                <w:rFonts w:ascii="Arial" w:hAnsi="Arial" w:cs="Arial"/>
                <w:sz w:val="18"/>
                <w:szCs w:val="18"/>
              </w:rPr>
            </w:pPr>
            <w:r w:rsidRPr="003E0438">
              <w:rPr>
                <w:rFonts w:ascii="Arial" w:hAnsi="Arial" w:cs="Arial"/>
                <w:sz w:val="18"/>
                <w:szCs w:val="18"/>
              </w:rPr>
              <w:t>Handle the material strictly following the customer’s instructions;</w:t>
            </w:r>
          </w:p>
          <w:p w14:paraId="12A4D4E1" w14:textId="77777777" w:rsidR="00845562" w:rsidRPr="003E0438" w:rsidRDefault="00845562" w:rsidP="002D38C7">
            <w:pPr>
              <w:pStyle w:val="ListParagraph"/>
              <w:numPr>
                <w:ilvl w:val="0"/>
                <w:numId w:val="7"/>
              </w:numPr>
              <w:spacing w:after="0"/>
              <w:ind w:left="392" w:right="141" w:hanging="283"/>
              <w:rPr>
                <w:rFonts w:ascii="Arial" w:hAnsi="Arial" w:cs="Arial"/>
                <w:sz w:val="18"/>
                <w:szCs w:val="18"/>
              </w:rPr>
            </w:pPr>
            <w:r w:rsidRPr="003E0438">
              <w:rPr>
                <w:rFonts w:ascii="Arial" w:hAnsi="Arial" w:cs="Arial"/>
                <w:sz w:val="18"/>
                <w:szCs w:val="18"/>
              </w:rPr>
              <w:t>Always store the explosive in the blast house, and the fuses and detonators in their own house;</w:t>
            </w:r>
          </w:p>
          <w:p w14:paraId="588779ED" w14:textId="77777777" w:rsidR="00845562" w:rsidRPr="003E0438" w:rsidRDefault="00845562" w:rsidP="002D38C7">
            <w:pPr>
              <w:pStyle w:val="ListParagraph"/>
              <w:numPr>
                <w:ilvl w:val="0"/>
                <w:numId w:val="7"/>
              </w:numPr>
              <w:spacing w:after="0"/>
              <w:ind w:left="392" w:right="141" w:hanging="283"/>
              <w:rPr>
                <w:rFonts w:ascii="Arial" w:hAnsi="Arial" w:cs="Arial"/>
                <w:sz w:val="18"/>
                <w:szCs w:val="18"/>
              </w:rPr>
            </w:pPr>
            <w:r w:rsidRPr="003E0438">
              <w:rPr>
                <w:rFonts w:ascii="Arial" w:hAnsi="Arial" w:cs="Arial"/>
                <w:sz w:val="18"/>
                <w:szCs w:val="18"/>
              </w:rPr>
              <w:t>Always handle with extreme care the explosives, not to be subject to shocks;</w:t>
            </w:r>
          </w:p>
          <w:p w14:paraId="605D7028" w14:textId="77777777" w:rsidR="00845562" w:rsidRPr="003E0438" w:rsidRDefault="00845562" w:rsidP="002D38C7">
            <w:pPr>
              <w:pStyle w:val="ListParagraph"/>
              <w:numPr>
                <w:ilvl w:val="0"/>
                <w:numId w:val="7"/>
              </w:numPr>
              <w:spacing w:after="0"/>
              <w:ind w:left="392" w:right="141" w:hanging="283"/>
              <w:rPr>
                <w:rFonts w:ascii="Arial" w:hAnsi="Arial" w:cs="Arial"/>
                <w:sz w:val="18"/>
                <w:szCs w:val="18"/>
              </w:rPr>
            </w:pPr>
            <w:r w:rsidRPr="003E0438">
              <w:rPr>
                <w:rFonts w:ascii="Arial" w:hAnsi="Arial" w:cs="Arial"/>
                <w:sz w:val="18"/>
                <w:szCs w:val="18"/>
              </w:rPr>
              <w:t xml:space="preserve">Put Explosive and </w:t>
            </w:r>
            <w:proofErr w:type="gramStart"/>
            <w:r w:rsidRPr="003E0438">
              <w:rPr>
                <w:rFonts w:ascii="Arial" w:hAnsi="Arial" w:cs="Arial"/>
                <w:sz w:val="18"/>
                <w:szCs w:val="18"/>
              </w:rPr>
              <w:t>Non Smoking</w:t>
            </w:r>
            <w:proofErr w:type="gramEnd"/>
            <w:r w:rsidRPr="003E0438">
              <w:rPr>
                <w:rFonts w:ascii="Arial" w:hAnsi="Arial" w:cs="Arial"/>
                <w:sz w:val="18"/>
                <w:szCs w:val="18"/>
              </w:rPr>
              <w:t xml:space="preserve"> warning signals in the area;</w:t>
            </w:r>
          </w:p>
          <w:p w14:paraId="7BA4A06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3E0438">
              <w:rPr>
                <w:rFonts w:ascii="Arial" w:hAnsi="Arial" w:cs="Arial"/>
                <w:sz w:val="18"/>
                <w:szCs w:val="18"/>
              </w:rPr>
              <w:t>Locate preferentially the blast house underground, so to soothe eventual unpredictable explosions, but keep it with a good ventilation, so to prevent the creation of an explosive environment.</w:t>
            </w:r>
          </w:p>
        </w:tc>
        <w:tc>
          <w:tcPr>
            <w:tcW w:w="3117" w:type="dxa"/>
          </w:tcPr>
          <w:p w14:paraId="75AB2CA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to the blasters upon the risk of explosion;</w:t>
            </w:r>
          </w:p>
          <w:p w14:paraId="42DD897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Blaster training, taken and supervised by an expert and certificated blaster.</w:t>
            </w:r>
          </w:p>
        </w:tc>
      </w:tr>
      <w:tr w:rsidR="00845562" w:rsidRPr="00D8514D" w14:paraId="458224BF" w14:textId="77777777" w:rsidTr="00944603">
        <w:trPr>
          <w:tblCellSpacing w:w="11" w:type="dxa"/>
        </w:trPr>
        <w:tc>
          <w:tcPr>
            <w:tcW w:w="2137" w:type="dxa"/>
            <w:vAlign w:val="center"/>
          </w:tcPr>
          <w:p w14:paraId="25DD3478" w14:textId="77777777" w:rsidR="00845562" w:rsidRPr="00D8514D" w:rsidRDefault="00845562" w:rsidP="00944603">
            <w:pPr>
              <w:ind w:right="450"/>
              <w:jc w:val="both"/>
              <w:rPr>
                <w:rFonts w:ascii="Arial" w:hAnsi="Arial" w:cs="Arial"/>
              </w:rPr>
            </w:pPr>
            <w:r w:rsidRPr="00D8514D">
              <w:rPr>
                <w:rFonts w:ascii="Arial" w:hAnsi="Arial" w:cs="Arial"/>
              </w:rPr>
              <w:t>Glare</w:t>
            </w:r>
          </w:p>
        </w:tc>
        <w:tc>
          <w:tcPr>
            <w:tcW w:w="617" w:type="dxa"/>
            <w:vAlign w:val="center"/>
          </w:tcPr>
          <w:p w14:paraId="3232980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9FEA2AD"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8B39CC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use safety glasses.</w:t>
            </w:r>
          </w:p>
        </w:tc>
        <w:tc>
          <w:tcPr>
            <w:tcW w:w="3117" w:type="dxa"/>
          </w:tcPr>
          <w:p w14:paraId="3D92D856" w14:textId="77777777" w:rsidR="00845562" w:rsidRPr="00D8514D" w:rsidRDefault="00845562" w:rsidP="00944603">
            <w:pPr>
              <w:pStyle w:val="ListParagraph"/>
              <w:ind w:left="392" w:right="130"/>
              <w:jc w:val="both"/>
              <w:rPr>
                <w:rFonts w:ascii="Arial" w:hAnsi="Arial" w:cs="Arial"/>
              </w:rPr>
            </w:pPr>
          </w:p>
        </w:tc>
      </w:tr>
      <w:tr w:rsidR="00845562" w:rsidRPr="00D8514D" w14:paraId="41E92EB4" w14:textId="77777777" w:rsidTr="00944603">
        <w:trPr>
          <w:tblCellSpacing w:w="11" w:type="dxa"/>
        </w:trPr>
        <w:tc>
          <w:tcPr>
            <w:tcW w:w="2137" w:type="dxa"/>
            <w:vAlign w:val="center"/>
          </w:tcPr>
          <w:p w14:paraId="2CC8947F"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 vapors, fumes, etc. inhaling</w:t>
            </w:r>
          </w:p>
        </w:tc>
        <w:tc>
          <w:tcPr>
            <w:tcW w:w="617" w:type="dxa"/>
            <w:vAlign w:val="center"/>
          </w:tcPr>
          <w:p w14:paraId="25F58F3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88360C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4325B16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use PPEs, especially breath protection;</w:t>
            </w:r>
          </w:p>
          <w:p w14:paraId="18138BD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 xml:space="preserve">Plentiful washing of body parts which have been </w:t>
            </w:r>
            <w:r w:rsidRPr="00D8514D">
              <w:rPr>
                <w:rFonts w:ascii="Arial" w:hAnsi="Arial" w:cs="Arial"/>
              </w:rPr>
              <w:lastRenderedPageBreak/>
              <w:t>more in contact with hazardous material;</w:t>
            </w:r>
          </w:p>
        </w:tc>
        <w:tc>
          <w:tcPr>
            <w:tcW w:w="3117" w:type="dxa"/>
          </w:tcPr>
          <w:p w14:paraId="40E8A5A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regarding hazardous materials used on site;</w:t>
            </w:r>
          </w:p>
          <w:p w14:paraId="3826C1E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r w:rsidR="00845562" w:rsidRPr="00D8514D" w14:paraId="70E3DCD1" w14:textId="77777777" w:rsidTr="00944603">
        <w:trPr>
          <w:tblCellSpacing w:w="11" w:type="dxa"/>
        </w:trPr>
        <w:tc>
          <w:tcPr>
            <w:tcW w:w="2137" w:type="dxa"/>
            <w:vAlign w:val="center"/>
          </w:tcPr>
          <w:p w14:paraId="29B1984B" w14:textId="77777777" w:rsidR="00845562" w:rsidRPr="00D8514D" w:rsidRDefault="00845562" w:rsidP="00944603">
            <w:pPr>
              <w:ind w:right="450"/>
              <w:jc w:val="both"/>
              <w:rPr>
                <w:rFonts w:ascii="Arial" w:hAnsi="Arial" w:cs="Arial"/>
              </w:rPr>
            </w:pPr>
            <w:r w:rsidRPr="00D8514D">
              <w:rPr>
                <w:rFonts w:ascii="Arial" w:hAnsi="Arial" w:cs="Arial"/>
              </w:rPr>
              <w:t>Noise</w:t>
            </w:r>
          </w:p>
        </w:tc>
        <w:tc>
          <w:tcPr>
            <w:tcW w:w="617" w:type="dxa"/>
            <w:vAlign w:val="center"/>
          </w:tcPr>
          <w:p w14:paraId="1D2C341D"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43D7FF3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5066FA8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wear ear protection when assisting or performing a blasting operation.</w:t>
            </w:r>
          </w:p>
        </w:tc>
        <w:tc>
          <w:tcPr>
            <w:tcW w:w="3117" w:type="dxa"/>
          </w:tcPr>
          <w:p w14:paraId="19A52E09" w14:textId="77777777" w:rsidR="00845562" w:rsidRPr="00D8514D" w:rsidRDefault="00845562" w:rsidP="00944603">
            <w:pPr>
              <w:pStyle w:val="ListParagraph"/>
              <w:ind w:left="392" w:right="450"/>
              <w:jc w:val="both"/>
              <w:rPr>
                <w:rFonts w:ascii="Arial" w:hAnsi="Arial" w:cs="Arial"/>
              </w:rPr>
            </w:pPr>
          </w:p>
        </w:tc>
      </w:tr>
    </w:tbl>
    <w:p w14:paraId="709B3E0D" w14:textId="77777777" w:rsidR="00845562" w:rsidRDefault="00845562" w:rsidP="00845562">
      <w:pPr>
        <w:spacing w:line="360" w:lineRule="auto"/>
        <w:ind w:right="450"/>
        <w:jc w:val="both"/>
        <w:rPr>
          <w:rFonts w:ascii="Arial" w:hAnsi="Arial" w:cs="Arial"/>
        </w:rPr>
      </w:pPr>
    </w:p>
    <w:p w14:paraId="6DF507B5" w14:textId="57CFCE34" w:rsidR="00845562" w:rsidRPr="00D8514D" w:rsidRDefault="00845562" w:rsidP="001C63E2">
      <w:pPr>
        <w:rPr>
          <w:rFonts w:ascii="Arial" w:hAnsi="Arial" w:cs="Arial"/>
        </w:rPr>
      </w:pPr>
      <w:r>
        <w:rPr>
          <w:rFonts w:ascii="Arial" w:hAnsi="Arial" w:cs="Arial"/>
        </w:rPr>
        <w:br w:type="page"/>
      </w:r>
    </w:p>
    <w:p w14:paraId="6C359DB1" w14:textId="77777777" w:rsidR="00845562" w:rsidRPr="00D8514D" w:rsidRDefault="00845562" w:rsidP="00845562">
      <w:pPr>
        <w:pStyle w:val="Heading3"/>
        <w:tabs>
          <w:tab w:val="left" w:pos="1080"/>
        </w:tabs>
        <w:spacing w:after="60"/>
        <w:ind w:left="1078" w:right="450" w:hanging="369"/>
        <w:rPr>
          <w:rFonts w:cs="Arial"/>
          <w:b/>
          <w:szCs w:val="22"/>
        </w:rPr>
      </w:pPr>
      <w:bookmarkStart w:id="123" w:name="_Toc258848588"/>
      <w:bookmarkStart w:id="124" w:name="_Toc527033585"/>
      <w:r w:rsidRPr="00D8514D">
        <w:rPr>
          <w:rFonts w:cs="Arial"/>
          <w:b/>
          <w:szCs w:val="22"/>
        </w:rPr>
        <w:lastRenderedPageBreak/>
        <w:t>5.5.4</w:t>
      </w:r>
      <w:r w:rsidRPr="00D8514D">
        <w:rPr>
          <w:rFonts w:cs="Arial"/>
          <w:b/>
          <w:szCs w:val="22"/>
        </w:rPr>
        <w:tab/>
        <w:t>Workshop Personnel</w:t>
      </w:r>
      <w:bookmarkEnd w:id="123"/>
      <w:bookmarkEnd w:id="124"/>
    </w:p>
    <w:p w14:paraId="5FEF81B7"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02503169"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Vehicles and equipment maintenance, woodwork, iron- and steelwork.</w:t>
      </w:r>
    </w:p>
    <w:p w14:paraId="59843A25"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40B795B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Manual tools, electrical tools and equipment, ladders.</w:t>
      </w:r>
    </w:p>
    <w:p w14:paraId="5DF6F95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66C7C44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fall protection, ear plugs,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453A5A17" w14:textId="77777777" w:rsidTr="00944603">
        <w:trPr>
          <w:tblCellSpacing w:w="11" w:type="dxa"/>
        </w:trPr>
        <w:tc>
          <w:tcPr>
            <w:tcW w:w="2137" w:type="dxa"/>
            <w:vAlign w:val="center"/>
          </w:tcPr>
          <w:p w14:paraId="18C2FEC4"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0BB4668B" w14:textId="77777777" w:rsidR="00845562" w:rsidRPr="00D8514D" w:rsidRDefault="00845562" w:rsidP="00944603">
            <w:pPr>
              <w:tabs>
                <w:tab w:val="left" w:pos="349"/>
              </w:tabs>
              <w:ind w:right="450"/>
              <w:jc w:val="center"/>
              <w:rPr>
                <w:rFonts w:ascii="Arial" w:hAnsi="Arial" w:cs="Arial"/>
                <w:b/>
              </w:rPr>
            </w:pPr>
            <w:r w:rsidRPr="00D8514D">
              <w:rPr>
                <w:rFonts w:ascii="Arial" w:hAnsi="Arial" w:cs="Arial"/>
                <w:b/>
              </w:rPr>
              <w:t>P</w:t>
            </w:r>
          </w:p>
        </w:tc>
        <w:tc>
          <w:tcPr>
            <w:tcW w:w="617" w:type="dxa"/>
            <w:vAlign w:val="center"/>
          </w:tcPr>
          <w:p w14:paraId="22CEA4F6" w14:textId="77777777" w:rsidR="00845562" w:rsidRPr="00D8514D" w:rsidRDefault="00845562" w:rsidP="00944603">
            <w:pPr>
              <w:ind w:right="450"/>
              <w:jc w:val="center"/>
              <w:rPr>
                <w:rFonts w:ascii="Arial" w:hAnsi="Arial" w:cs="Arial"/>
                <w:b/>
              </w:rPr>
            </w:pPr>
            <w:r w:rsidRPr="00D8514D">
              <w:rPr>
                <w:rFonts w:ascii="Arial" w:hAnsi="Arial" w:cs="Arial"/>
                <w:b/>
              </w:rPr>
              <w:t>D</w:t>
            </w:r>
          </w:p>
        </w:tc>
        <w:tc>
          <w:tcPr>
            <w:tcW w:w="3228" w:type="dxa"/>
            <w:vAlign w:val="center"/>
          </w:tcPr>
          <w:p w14:paraId="6C9B2943" w14:textId="77777777" w:rsidR="00845562" w:rsidRPr="00D8514D" w:rsidRDefault="00845562" w:rsidP="00944603">
            <w:pPr>
              <w:ind w:right="141"/>
              <w:jc w:val="center"/>
              <w:rPr>
                <w:rFonts w:ascii="Arial" w:hAnsi="Arial" w:cs="Arial"/>
                <w:b/>
              </w:rPr>
            </w:pPr>
            <w:r w:rsidRPr="00D8514D">
              <w:rPr>
                <w:rFonts w:ascii="Arial" w:hAnsi="Arial" w:cs="Arial"/>
                <w:b/>
              </w:rPr>
              <w:t>TECHNICAL PRECAUTIONS</w:t>
            </w:r>
          </w:p>
        </w:tc>
        <w:tc>
          <w:tcPr>
            <w:tcW w:w="3117" w:type="dxa"/>
            <w:vAlign w:val="center"/>
          </w:tcPr>
          <w:p w14:paraId="178ADC83" w14:textId="77777777" w:rsidR="00845562" w:rsidRPr="00D8514D" w:rsidRDefault="00845562" w:rsidP="00944603">
            <w:pPr>
              <w:ind w:right="40"/>
              <w:jc w:val="center"/>
              <w:rPr>
                <w:rFonts w:ascii="Arial" w:hAnsi="Arial" w:cs="Arial"/>
                <w:b/>
              </w:rPr>
            </w:pPr>
            <w:r w:rsidRPr="00D8514D">
              <w:rPr>
                <w:rFonts w:ascii="Arial" w:hAnsi="Arial" w:cs="Arial"/>
                <w:b/>
              </w:rPr>
              <w:t>PRECAUTIONS BY PROGRAM</w:t>
            </w:r>
          </w:p>
        </w:tc>
      </w:tr>
      <w:tr w:rsidR="00845562" w:rsidRPr="00D8514D" w14:paraId="1485416D" w14:textId="77777777" w:rsidTr="00944603">
        <w:trPr>
          <w:tblCellSpacing w:w="11" w:type="dxa"/>
        </w:trPr>
        <w:tc>
          <w:tcPr>
            <w:tcW w:w="2137" w:type="dxa"/>
            <w:vAlign w:val="center"/>
          </w:tcPr>
          <w:p w14:paraId="6A9F0FA7"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732857B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DB96CA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7D8A41F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near electrical generators;</w:t>
            </w:r>
          </w:p>
          <w:p w14:paraId="3C11B85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117" w:type="dxa"/>
          </w:tcPr>
          <w:p w14:paraId="0ED89A3A"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26A14949"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Fire prevention and control training.</w:t>
            </w:r>
          </w:p>
        </w:tc>
      </w:tr>
      <w:tr w:rsidR="00845562" w:rsidRPr="00D8514D" w14:paraId="6A4AA201" w14:textId="77777777" w:rsidTr="00944603">
        <w:trPr>
          <w:tblCellSpacing w:w="11" w:type="dxa"/>
        </w:trPr>
        <w:tc>
          <w:tcPr>
            <w:tcW w:w="2137" w:type="dxa"/>
            <w:vAlign w:val="center"/>
          </w:tcPr>
          <w:p w14:paraId="572BA626" w14:textId="77777777" w:rsidR="00845562" w:rsidRPr="00D8514D" w:rsidRDefault="00845562" w:rsidP="00944603">
            <w:pPr>
              <w:ind w:right="450"/>
              <w:jc w:val="both"/>
              <w:rPr>
                <w:rFonts w:ascii="Arial" w:hAnsi="Arial" w:cs="Arial"/>
              </w:rPr>
            </w:pPr>
            <w:r w:rsidRPr="00D8514D">
              <w:rPr>
                <w:rFonts w:ascii="Arial" w:hAnsi="Arial" w:cs="Arial"/>
              </w:rPr>
              <w:t>Failed rigging</w:t>
            </w:r>
          </w:p>
        </w:tc>
        <w:tc>
          <w:tcPr>
            <w:tcW w:w="617" w:type="dxa"/>
            <w:vAlign w:val="center"/>
          </w:tcPr>
          <w:p w14:paraId="4091D87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62962AF"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6CBBA22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Verify weight of the load and choose proper rigging equipment;</w:t>
            </w:r>
          </w:p>
          <w:p w14:paraId="7549609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Lifting sensibly, without quick or brutal maneuvers, avoiding oscillations of the load;</w:t>
            </w:r>
          </w:p>
          <w:p w14:paraId="1B0AEB81"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unloading with personnel is under the lifted load;</w:t>
            </w:r>
          </w:p>
          <w:p w14:paraId="0CF9705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With strong wind (≥ 60 km/h) lifting is forbidden;</w:t>
            </w:r>
          </w:p>
          <w:p w14:paraId="585736C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Lifting/unloading operations shall be done in cooperation with trained personnel on ground, by mean of required signalization system.</w:t>
            </w:r>
          </w:p>
        </w:tc>
        <w:tc>
          <w:tcPr>
            <w:tcW w:w="3117" w:type="dxa"/>
          </w:tcPr>
          <w:p w14:paraId="24DC8E1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Monthly rigging inspection;</w:t>
            </w:r>
          </w:p>
          <w:p w14:paraId="3C42D0A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 verging on proper rigging and safety signals.</w:t>
            </w:r>
          </w:p>
        </w:tc>
      </w:tr>
    </w:tbl>
    <w:p w14:paraId="4C35E152" w14:textId="77777777" w:rsidR="00845562" w:rsidRPr="00D8514D" w:rsidRDefault="00845562" w:rsidP="00845562">
      <w:pPr>
        <w:rPr>
          <w:rFonts w:ascii="Arial" w:hAnsi="Arial" w:cs="Arial"/>
        </w:rPr>
      </w:pPr>
      <w:r w:rsidRPr="00D8514D">
        <w:rPr>
          <w:rFonts w:ascii="Arial" w:hAnsi="Arial" w:cs="Arial"/>
        </w:rPr>
        <w:br w:type="page"/>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7E9225EB" w14:textId="77777777" w:rsidTr="00944603">
        <w:trPr>
          <w:tblCellSpacing w:w="11" w:type="dxa"/>
        </w:trPr>
        <w:tc>
          <w:tcPr>
            <w:tcW w:w="2137" w:type="dxa"/>
            <w:vAlign w:val="center"/>
          </w:tcPr>
          <w:p w14:paraId="4A11E247" w14:textId="77777777" w:rsidR="00845562" w:rsidRPr="00D8514D" w:rsidRDefault="00845562" w:rsidP="00944603">
            <w:pPr>
              <w:ind w:right="450"/>
              <w:jc w:val="both"/>
              <w:rPr>
                <w:rFonts w:ascii="Arial" w:hAnsi="Arial" w:cs="Arial"/>
              </w:rPr>
            </w:pPr>
            <w:r w:rsidRPr="00D8514D">
              <w:rPr>
                <w:rFonts w:ascii="Arial" w:hAnsi="Arial" w:cs="Arial"/>
              </w:rPr>
              <w:lastRenderedPageBreak/>
              <w:t>Fall Potential</w:t>
            </w:r>
          </w:p>
        </w:tc>
        <w:tc>
          <w:tcPr>
            <w:tcW w:w="617" w:type="dxa"/>
            <w:vAlign w:val="center"/>
          </w:tcPr>
          <w:p w14:paraId="2B228F51"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7E0E1E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39464B3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fall harness system while operating on heights;</w:t>
            </w:r>
          </w:p>
          <w:p w14:paraId="58BFFB4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scaffolds and all permanent working planes with handrails and complete battlements.</w:t>
            </w:r>
          </w:p>
        </w:tc>
        <w:tc>
          <w:tcPr>
            <w:tcW w:w="3117" w:type="dxa"/>
          </w:tcPr>
          <w:p w14:paraId="5816E5F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of the personnel regarding fall potential;</w:t>
            </w:r>
          </w:p>
          <w:p w14:paraId="01824B5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Fall protection training.</w:t>
            </w:r>
          </w:p>
        </w:tc>
      </w:tr>
      <w:tr w:rsidR="00845562" w:rsidRPr="00D8514D" w14:paraId="376FE1F7" w14:textId="77777777" w:rsidTr="00944603">
        <w:trPr>
          <w:tblCellSpacing w:w="11" w:type="dxa"/>
        </w:trPr>
        <w:tc>
          <w:tcPr>
            <w:tcW w:w="2137" w:type="dxa"/>
            <w:vAlign w:val="center"/>
          </w:tcPr>
          <w:p w14:paraId="47C5A13B" w14:textId="77777777" w:rsidR="00845562" w:rsidRPr="00D8514D" w:rsidRDefault="00845562" w:rsidP="00944603">
            <w:pPr>
              <w:ind w:right="113"/>
              <w:jc w:val="both"/>
              <w:rPr>
                <w:rFonts w:ascii="Arial" w:hAnsi="Arial" w:cs="Arial"/>
              </w:rPr>
            </w:pPr>
            <w:r w:rsidRPr="00D8514D">
              <w:rPr>
                <w:rFonts w:ascii="Arial" w:hAnsi="Arial" w:cs="Arial"/>
              </w:rPr>
              <w:t>Bumps, abrasions, injuries related to rigging</w:t>
            </w:r>
          </w:p>
        </w:tc>
        <w:tc>
          <w:tcPr>
            <w:tcW w:w="617" w:type="dxa"/>
            <w:vAlign w:val="center"/>
          </w:tcPr>
          <w:p w14:paraId="03C7395E"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CF071F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7F50C7A6"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the proper PPEs;</w:t>
            </w:r>
          </w:p>
          <w:p w14:paraId="590830F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tag lines while lifting.</w:t>
            </w:r>
          </w:p>
        </w:tc>
        <w:tc>
          <w:tcPr>
            <w:tcW w:w="3117" w:type="dxa"/>
          </w:tcPr>
          <w:p w14:paraId="2A4BC27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w:t>
            </w:r>
          </w:p>
        </w:tc>
      </w:tr>
      <w:tr w:rsidR="00845562" w:rsidRPr="00D8514D" w14:paraId="2193586D" w14:textId="77777777" w:rsidTr="00944603">
        <w:trPr>
          <w:tblCellSpacing w:w="11" w:type="dxa"/>
        </w:trPr>
        <w:tc>
          <w:tcPr>
            <w:tcW w:w="2137" w:type="dxa"/>
            <w:vAlign w:val="center"/>
          </w:tcPr>
          <w:p w14:paraId="5A3C83F1" w14:textId="77777777" w:rsidR="00845562" w:rsidRPr="00D8514D" w:rsidRDefault="00845562" w:rsidP="00944603">
            <w:pPr>
              <w:ind w:right="450"/>
              <w:jc w:val="both"/>
              <w:rPr>
                <w:rFonts w:ascii="Arial" w:hAnsi="Arial" w:cs="Arial"/>
              </w:rPr>
            </w:pPr>
            <w:r w:rsidRPr="00D8514D">
              <w:rPr>
                <w:rFonts w:ascii="Arial" w:hAnsi="Arial" w:cs="Arial"/>
              </w:rPr>
              <w:t>Noise exposure</w:t>
            </w:r>
          </w:p>
        </w:tc>
        <w:tc>
          <w:tcPr>
            <w:tcW w:w="617" w:type="dxa"/>
            <w:vAlign w:val="center"/>
          </w:tcPr>
          <w:p w14:paraId="5E9E8BC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364C888"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4C6DB33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ears plugs in noisy areas.</w:t>
            </w:r>
          </w:p>
        </w:tc>
        <w:tc>
          <w:tcPr>
            <w:tcW w:w="3117" w:type="dxa"/>
          </w:tcPr>
          <w:p w14:paraId="27812C7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noise exposure;</w:t>
            </w:r>
          </w:p>
        </w:tc>
      </w:tr>
      <w:tr w:rsidR="00845562" w:rsidRPr="00D8514D" w14:paraId="582F72B6" w14:textId="77777777" w:rsidTr="00944603">
        <w:trPr>
          <w:tblCellSpacing w:w="11" w:type="dxa"/>
        </w:trPr>
        <w:tc>
          <w:tcPr>
            <w:tcW w:w="2137" w:type="dxa"/>
            <w:vAlign w:val="center"/>
          </w:tcPr>
          <w:p w14:paraId="2CB411DC" w14:textId="77777777" w:rsidR="00845562" w:rsidRPr="00D8514D" w:rsidRDefault="00845562" w:rsidP="00944603">
            <w:pPr>
              <w:ind w:right="450"/>
              <w:jc w:val="both"/>
              <w:rPr>
                <w:rFonts w:ascii="Arial" w:hAnsi="Arial" w:cs="Arial"/>
              </w:rPr>
            </w:pPr>
            <w:r w:rsidRPr="00D8514D">
              <w:rPr>
                <w:rFonts w:ascii="Arial" w:hAnsi="Arial" w:cs="Arial"/>
              </w:rPr>
              <w:t>Vibrations exposure</w:t>
            </w:r>
          </w:p>
        </w:tc>
        <w:tc>
          <w:tcPr>
            <w:tcW w:w="617" w:type="dxa"/>
            <w:vAlign w:val="center"/>
          </w:tcPr>
          <w:p w14:paraId="131DEA9C"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DBE134C"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7FF7466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gloves;</w:t>
            </w:r>
          </w:p>
        </w:tc>
        <w:tc>
          <w:tcPr>
            <w:tcW w:w="3117" w:type="dxa"/>
          </w:tcPr>
          <w:p w14:paraId="4C5446D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proper PPEs.</w:t>
            </w:r>
          </w:p>
        </w:tc>
      </w:tr>
      <w:tr w:rsidR="00845562" w:rsidRPr="00D8514D" w14:paraId="16E75301" w14:textId="77777777" w:rsidTr="00944603">
        <w:trPr>
          <w:tblCellSpacing w:w="11" w:type="dxa"/>
        </w:trPr>
        <w:tc>
          <w:tcPr>
            <w:tcW w:w="2137" w:type="dxa"/>
            <w:vAlign w:val="center"/>
          </w:tcPr>
          <w:p w14:paraId="2F509592"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4186D9A1"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6D57DC4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5EAAE4D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5D18E8F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117" w:type="dxa"/>
          </w:tcPr>
          <w:p w14:paraId="1FAEFB31" w14:textId="77777777" w:rsidR="00845562" w:rsidRPr="00D8514D" w:rsidRDefault="00845562" w:rsidP="00944603">
            <w:pPr>
              <w:pStyle w:val="ListParagraph"/>
              <w:ind w:left="392" w:right="450"/>
              <w:jc w:val="both"/>
              <w:rPr>
                <w:rFonts w:ascii="Arial" w:hAnsi="Arial" w:cs="Arial"/>
              </w:rPr>
            </w:pPr>
          </w:p>
        </w:tc>
      </w:tr>
      <w:tr w:rsidR="00845562" w:rsidRPr="00D8514D" w14:paraId="5A98C6DA" w14:textId="77777777" w:rsidTr="00944603">
        <w:trPr>
          <w:tblCellSpacing w:w="11" w:type="dxa"/>
        </w:trPr>
        <w:tc>
          <w:tcPr>
            <w:tcW w:w="2137" w:type="dxa"/>
            <w:vAlign w:val="center"/>
          </w:tcPr>
          <w:p w14:paraId="43681CCA" w14:textId="77777777" w:rsidR="00845562" w:rsidRPr="00D8514D" w:rsidRDefault="00845562" w:rsidP="00944603">
            <w:pPr>
              <w:ind w:right="450"/>
              <w:jc w:val="both"/>
              <w:rPr>
                <w:rFonts w:ascii="Arial" w:hAnsi="Arial" w:cs="Arial"/>
              </w:rPr>
            </w:pPr>
            <w:r w:rsidRPr="00D8514D">
              <w:rPr>
                <w:rFonts w:ascii="Arial" w:hAnsi="Arial" w:cs="Arial"/>
              </w:rPr>
              <w:t>Hit by overturning vehicles</w:t>
            </w:r>
          </w:p>
        </w:tc>
        <w:tc>
          <w:tcPr>
            <w:tcW w:w="617" w:type="dxa"/>
            <w:vAlign w:val="center"/>
          </w:tcPr>
          <w:p w14:paraId="0C25398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B1D39E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7B43136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574D4BD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on the ground shall avoid staying near operating and/or maneuvering machines, and anyway must stay where visible.</w:t>
            </w:r>
          </w:p>
        </w:tc>
        <w:tc>
          <w:tcPr>
            <w:tcW w:w="3117" w:type="dxa"/>
          </w:tcPr>
          <w:p w14:paraId="4B641C2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2E114855" w14:textId="77777777" w:rsidTr="00944603">
        <w:trPr>
          <w:tblCellSpacing w:w="11" w:type="dxa"/>
        </w:trPr>
        <w:tc>
          <w:tcPr>
            <w:tcW w:w="2137" w:type="dxa"/>
            <w:vAlign w:val="center"/>
          </w:tcPr>
          <w:p w14:paraId="32118C5C"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6642863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12452FD"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09906751"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Space of 70 cm each side of the road for the Jobsite viability, where foreseen the passage of machines and pedestrians at the same time;</w:t>
            </w:r>
          </w:p>
          <w:p w14:paraId="03D832C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 xml:space="preserve">Safety signals warning both drivers and </w:t>
            </w:r>
            <w:r w:rsidRPr="00D8514D">
              <w:rPr>
                <w:rFonts w:ascii="Arial" w:hAnsi="Arial" w:cs="Arial"/>
              </w:rPr>
              <w:lastRenderedPageBreak/>
              <w:t>pedestrians regarding the risk of accidents.</w:t>
            </w:r>
          </w:p>
        </w:tc>
        <w:tc>
          <w:tcPr>
            <w:tcW w:w="3117" w:type="dxa"/>
          </w:tcPr>
          <w:p w14:paraId="182066B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and induction training.</w:t>
            </w:r>
          </w:p>
        </w:tc>
      </w:tr>
      <w:tr w:rsidR="00845562" w:rsidRPr="00D8514D" w14:paraId="67153045" w14:textId="77777777" w:rsidTr="00944603">
        <w:trPr>
          <w:tblCellSpacing w:w="11" w:type="dxa"/>
        </w:trPr>
        <w:tc>
          <w:tcPr>
            <w:tcW w:w="2137" w:type="dxa"/>
            <w:vAlign w:val="center"/>
          </w:tcPr>
          <w:p w14:paraId="6810B427"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w:t>
            </w:r>
          </w:p>
        </w:tc>
        <w:tc>
          <w:tcPr>
            <w:tcW w:w="617" w:type="dxa"/>
            <w:vAlign w:val="center"/>
          </w:tcPr>
          <w:p w14:paraId="63DC1CC0"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0E47D0C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7420889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Constant use of safety gloves;</w:t>
            </w:r>
          </w:p>
          <w:p w14:paraId="1F256BE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Plentiful washing of body parts which have been more in contact with hazardous material.</w:t>
            </w:r>
          </w:p>
        </w:tc>
        <w:tc>
          <w:tcPr>
            <w:tcW w:w="3117" w:type="dxa"/>
          </w:tcPr>
          <w:p w14:paraId="79A8CBB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5B9B122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r w:rsidR="00845562" w:rsidRPr="00D8514D" w14:paraId="3BBBC8E3" w14:textId="77777777" w:rsidTr="00944603">
        <w:trPr>
          <w:tblCellSpacing w:w="11" w:type="dxa"/>
        </w:trPr>
        <w:tc>
          <w:tcPr>
            <w:tcW w:w="2137" w:type="dxa"/>
            <w:vAlign w:val="center"/>
          </w:tcPr>
          <w:p w14:paraId="32E9C4CC" w14:textId="77777777" w:rsidR="00845562" w:rsidRPr="00D8514D" w:rsidRDefault="00845562" w:rsidP="00944603">
            <w:pPr>
              <w:ind w:right="450"/>
              <w:jc w:val="both"/>
              <w:rPr>
                <w:rFonts w:ascii="Arial" w:hAnsi="Arial" w:cs="Arial"/>
              </w:rPr>
            </w:pPr>
            <w:r w:rsidRPr="00D8514D">
              <w:rPr>
                <w:rFonts w:ascii="Arial" w:hAnsi="Arial" w:cs="Arial"/>
              </w:rPr>
              <w:t>Manual lifting</w:t>
            </w:r>
          </w:p>
        </w:tc>
        <w:tc>
          <w:tcPr>
            <w:tcW w:w="617" w:type="dxa"/>
            <w:vAlign w:val="center"/>
          </w:tcPr>
          <w:p w14:paraId="4D2F9801"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5E74CA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574B14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in 2 or more persons loads ≥ 30 kg;</w:t>
            </w:r>
          </w:p>
          <w:p w14:paraId="68C0FDD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bending on knees when lifting manually.</w:t>
            </w:r>
          </w:p>
        </w:tc>
        <w:tc>
          <w:tcPr>
            <w:tcW w:w="3117" w:type="dxa"/>
          </w:tcPr>
          <w:p w14:paraId="4ED77BF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7018A2AB" w14:textId="77777777" w:rsidTr="00944603">
        <w:trPr>
          <w:tblCellSpacing w:w="11" w:type="dxa"/>
        </w:trPr>
        <w:tc>
          <w:tcPr>
            <w:tcW w:w="2137" w:type="dxa"/>
            <w:vAlign w:val="center"/>
          </w:tcPr>
          <w:p w14:paraId="2E16869B" w14:textId="77777777" w:rsidR="00845562" w:rsidRPr="00D8514D" w:rsidRDefault="00845562" w:rsidP="00944603">
            <w:pPr>
              <w:ind w:right="450"/>
              <w:jc w:val="both"/>
              <w:rPr>
                <w:rFonts w:ascii="Arial" w:hAnsi="Arial" w:cs="Arial"/>
              </w:rPr>
            </w:pPr>
            <w:r w:rsidRPr="00D8514D">
              <w:rPr>
                <w:rFonts w:ascii="Arial" w:hAnsi="Arial" w:cs="Arial"/>
              </w:rPr>
              <w:t>Hitting, cutting, pinch points, etc. related to moving material and manual and mechanical tools</w:t>
            </w:r>
          </w:p>
        </w:tc>
        <w:tc>
          <w:tcPr>
            <w:tcW w:w="617" w:type="dxa"/>
            <w:vAlign w:val="center"/>
          </w:tcPr>
          <w:p w14:paraId="3136AF7E"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9F73DA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3D060BE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PPEs;</w:t>
            </w:r>
          </w:p>
          <w:p w14:paraId="2C04B3D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Tools always in good conditions;</w:t>
            </w:r>
          </w:p>
          <w:p w14:paraId="4B749ED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 xml:space="preserve">Carters shall be provided on every moving part of the machines. </w:t>
            </w:r>
          </w:p>
        </w:tc>
        <w:tc>
          <w:tcPr>
            <w:tcW w:w="3117" w:type="dxa"/>
          </w:tcPr>
          <w:p w14:paraId="53FE867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6679F77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7E5E8769" w14:textId="77777777" w:rsidTr="00944603">
        <w:trPr>
          <w:tblCellSpacing w:w="11" w:type="dxa"/>
        </w:trPr>
        <w:tc>
          <w:tcPr>
            <w:tcW w:w="2137" w:type="dxa"/>
            <w:vAlign w:val="center"/>
          </w:tcPr>
          <w:p w14:paraId="7C256AA9" w14:textId="77777777" w:rsidR="00845562" w:rsidRPr="00D8514D" w:rsidRDefault="00845562" w:rsidP="00944603">
            <w:pPr>
              <w:ind w:right="450"/>
              <w:jc w:val="both"/>
              <w:rPr>
                <w:rFonts w:ascii="Arial" w:hAnsi="Arial" w:cs="Arial"/>
              </w:rPr>
            </w:pPr>
            <w:r w:rsidRPr="00D8514D">
              <w:rPr>
                <w:rFonts w:ascii="Arial" w:hAnsi="Arial" w:cs="Arial"/>
              </w:rPr>
              <w:t>Hit by excavator boom</w:t>
            </w:r>
          </w:p>
        </w:tc>
        <w:tc>
          <w:tcPr>
            <w:tcW w:w="617" w:type="dxa"/>
            <w:vAlign w:val="center"/>
          </w:tcPr>
          <w:p w14:paraId="4279CF01"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6072BB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6C24B07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Standing inside excavator radius is strictly prohibited.</w:t>
            </w:r>
          </w:p>
        </w:tc>
        <w:tc>
          <w:tcPr>
            <w:tcW w:w="3117" w:type="dxa"/>
          </w:tcPr>
          <w:p w14:paraId="5693C7A2" w14:textId="77777777" w:rsidR="00845562" w:rsidRPr="00D8514D" w:rsidRDefault="00845562" w:rsidP="00944603">
            <w:pPr>
              <w:pStyle w:val="ListParagraph"/>
              <w:ind w:left="392" w:right="130"/>
              <w:jc w:val="both"/>
              <w:rPr>
                <w:rFonts w:ascii="Arial" w:hAnsi="Arial" w:cs="Arial"/>
              </w:rPr>
            </w:pPr>
          </w:p>
        </w:tc>
      </w:tr>
      <w:tr w:rsidR="00845562" w:rsidRPr="00D8514D" w14:paraId="7A0AE975" w14:textId="77777777" w:rsidTr="00944603">
        <w:trPr>
          <w:tblCellSpacing w:w="11" w:type="dxa"/>
        </w:trPr>
        <w:tc>
          <w:tcPr>
            <w:tcW w:w="2137" w:type="dxa"/>
            <w:vAlign w:val="center"/>
          </w:tcPr>
          <w:p w14:paraId="0B7DC720"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734CD36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65568914"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43D5B7E1"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distractions.</w:t>
            </w:r>
          </w:p>
        </w:tc>
        <w:tc>
          <w:tcPr>
            <w:tcW w:w="3117" w:type="dxa"/>
          </w:tcPr>
          <w:p w14:paraId="78FC16FD" w14:textId="77777777" w:rsidR="00845562" w:rsidRPr="00D8514D" w:rsidRDefault="00845562" w:rsidP="00944603">
            <w:pPr>
              <w:pStyle w:val="ListParagraph"/>
              <w:ind w:left="392" w:right="130"/>
              <w:jc w:val="both"/>
              <w:rPr>
                <w:rFonts w:ascii="Arial" w:hAnsi="Arial" w:cs="Arial"/>
              </w:rPr>
            </w:pPr>
          </w:p>
        </w:tc>
      </w:tr>
      <w:tr w:rsidR="00845562" w:rsidRPr="00D8514D" w14:paraId="1480CC1B" w14:textId="77777777" w:rsidTr="00944603">
        <w:trPr>
          <w:tblCellSpacing w:w="11" w:type="dxa"/>
        </w:trPr>
        <w:tc>
          <w:tcPr>
            <w:tcW w:w="2137" w:type="dxa"/>
            <w:vAlign w:val="center"/>
          </w:tcPr>
          <w:p w14:paraId="0FAB2FF5"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 vapors, fumes, etc. inhaling</w:t>
            </w:r>
          </w:p>
        </w:tc>
        <w:tc>
          <w:tcPr>
            <w:tcW w:w="617" w:type="dxa"/>
            <w:vAlign w:val="center"/>
          </w:tcPr>
          <w:p w14:paraId="355B869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348599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59A1581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use PPEs, especially breath protection, safety shoes and safety glasses;</w:t>
            </w:r>
          </w:p>
          <w:p w14:paraId="1DBDFFB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Plentiful washing of body parts which have been more in contact with hazardous material;</w:t>
            </w:r>
          </w:p>
        </w:tc>
        <w:tc>
          <w:tcPr>
            <w:tcW w:w="3117" w:type="dxa"/>
          </w:tcPr>
          <w:p w14:paraId="1D08E02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788B567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bl>
    <w:p w14:paraId="2C22D631" w14:textId="77777777" w:rsidR="00845562" w:rsidRPr="00D8514D" w:rsidRDefault="00845562" w:rsidP="00845562">
      <w:pPr>
        <w:ind w:right="450"/>
        <w:rPr>
          <w:rFonts w:ascii="Arial" w:hAnsi="Arial" w:cs="Arial"/>
        </w:rPr>
      </w:pPr>
    </w:p>
    <w:p w14:paraId="4F7FD9FC" w14:textId="77777777" w:rsidR="00845562" w:rsidRPr="00D8514D" w:rsidRDefault="00845562" w:rsidP="00845562">
      <w:pPr>
        <w:ind w:right="450"/>
        <w:rPr>
          <w:rFonts w:ascii="Arial" w:hAnsi="Arial" w:cs="Arial"/>
        </w:rPr>
      </w:pPr>
      <w:r w:rsidRPr="00D8514D">
        <w:rPr>
          <w:rFonts w:ascii="Arial" w:hAnsi="Arial" w:cs="Arial"/>
        </w:rPr>
        <w:br w:type="page"/>
      </w:r>
    </w:p>
    <w:p w14:paraId="76DA7D9F" w14:textId="77777777" w:rsidR="00845562" w:rsidRPr="00D8514D" w:rsidRDefault="00845562" w:rsidP="00845562">
      <w:pPr>
        <w:spacing w:line="360" w:lineRule="auto"/>
        <w:ind w:left="425" w:right="450"/>
        <w:jc w:val="both"/>
        <w:rPr>
          <w:rFonts w:ascii="Arial" w:hAnsi="Arial" w:cs="Arial"/>
        </w:rPr>
      </w:pPr>
    </w:p>
    <w:p w14:paraId="37123E3D" w14:textId="77777777" w:rsidR="00845562" w:rsidRPr="00D8514D" w:rsidRDefault="00845562" w:rsidP="00845562">
      <w:pPr>
        <w:pStyle w:val="Heading3"/>
        <w:tabs>
          <w:tab w:val="left" w:pos="1080"/>
        </w:tabs>
        <w:spacing w:after="60"/>
        <w:ind w:left="1078" w:right="450" w:hanging="369"/>
        <w:rPr>
          <w:rFonts w:cs="Arial"/>
          <w:b/>
          <w:szCs w:val="22"/>
        </w:rPr>
      </w:pPr>
      <w:bookmarkStart w:id="125" w:name="_Toc258848589"/>
      <w:bookmarkStart w:id="126" w:name="_Toc527033586"/>
      <w:r w:rsidRPr="00D8514D">
        <w:rPr>
          <w:rFonts w:cs="Arial"/>
          <w:b/>
          <w:szCs w:val="22"/>
        </w:rPr>
        <w:t>5.5.5</w:t>
      </w:r>
      <w:r w:rsidRPr="00D8514D">
        <w:rPr>
          <w:rFonts w:cs="Arial"/>
          <w:b/>
          <w:szCs w:val="22"/>
        </w:rPr>
        <w:tab/>
        <w:t>Electrician</w:t>
      </w:r>
      <w:bookmarkEnd w:id="125"/>
      <w:bookmarkEnd w:id="126"/>
    </w:p>
    <w:p w14:paraId="51EA7F3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2C1ECDF3"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Electrical plants, tools and equipment maintenance.</w:t>
      </w:r>
    </w:p>
    <w:p w14:paraId="34CFB7D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1FCDC2A0"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Manual tools, electrical tools and equipment, ladders.</w:t>
      </w:r>
    </w:p>
    <w:p w14:paraId="33B03B15"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0AD76EFF"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fall protection,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2687930C" w14:textId="77777777" w:rsidTr="00944603">
        <w:trPr>
          <w:tblCellSpacing w:w="11" w:type="dxa"/>
        </w:trPr>
        <w:tc>
          <w:tcPr>
            <w:tcW w:w="2137" w:type="dxa"/>
            <w:vAlign w:val="center"/>
          </w:tcPr>
          <w:p w14:paraId="05C9E25D"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2CFDC654" w14:textId="77777777" w:rsidR="00845562" w:rsidRPr="00D8514D" w:rsidRDefault="00845562" w:rsidP="00944603">
            <w:pPr>
              <w:tabs>
                <w:tab w:val="left" w:pos="349"/>
              </w:tabs>
              <w:ind w:right="450"/>
              <w:jc w:val="center"/>
              <w:rPr>
                <w:rFonts w:ascii="Arial" w:hAnsi="Arial" w:cs="Arial"/>
                <w:b/>
              </w:rPr>
            </w:pPr>
            <w:r w:rsidRPr="00D8514D">
              <w:rPr>
                <w:rFonts w:ascii="Arial" w:hAnsi="Arial" w:cs="Arial"/>
                <w:b/>
              </w:rPr>
              <w:t>P</w:t>
            </w:r>
          </w:p>
        </w:tc>
        <w:tc>
          <w:tcPr>
            <w:tcW w:w="617" w:type="dxa"/>
            <w:vAlign w:val="center"/>
          </w:tcPr>
          <w:p w14:paraId="1EAE555E" w14:textId="77777777" w:rsidR="00845562" w:rsidRPr="00D8514D" w:rsidRDefault="00845562" w:rsidP="00944603">
            <w:pPr>
              <w:ind w:right="450"/>
              <w:jc w:val="center"/>
              <w:rPr>
                <w:rFonts w:ascii="Arial" w:hAnsi="Arial" w:cs="Arial"/>
                <w:b/>
              </w:rPr>
            </w:pPr>
            <w:r w:rsidRPr="00D8514D">
              <w:rPr>
                <w:rFonts w:ascii="Arial" w:hAnsi="Arial" w:cs="Arial"/>
                <w:b/>
              </w:rPr>
              <w:t>D</w:t>
            </w:r>
          </w:p>
        </w:tc>
        <w:tc>
          <w:tcPr>
            <w:tcW w:w="3228" w:type="dxa"/>
            <w:vAlign w:val="center"/>
          </w:tcPr>
          <w:p w14:paraId="210DAA40" w14:textId="77777777" w:rsidR="00845562" w:rsidRPr="00D8514D" w:rsidRDefault="00845562" w:rsidP="00944603">
            <w:pPr>
              <w:ind w:right="141"/>
              <w:jc w:val="center"/>
              <w:rPr>
                <w:rFonts w:ascii="Arial" w:hAnsi="Arial" w:cs="Arial"/>
                <w:b/>
              </w:rPr>
            </w:pPr>
            <w:r w:rsidRPr="00D8514D">
              <w:rPr>
                <w:rFonts w:ascii="Arial" w:hAnsi="Arial" w:cs="Arial"/>
                <w:b/>
              </w:rPr>
              <w:t>TECHNICAL PRECAUTIONS</w:t>
            </w:r>
          </w:p>
        </w:tc>
        <w:tc>
          <w:tcPr>
            <w:tcW w:w="3117" w:type="dxa"/>
            <w:vAlign w:val="center"/>
          </w:tcPr>
          <w:p w14:paraId="24492E72"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4F336981" w14:textId="77777777" w:rsidTr="00944603">
        <w:trPr>
          <w:tblCellSpacing w:w="11" w:type="dxa"/>
        </w:trPr>
        <w:tc>
          <w:tcPr>
            <w:tcW w:w="2137" w:type="dxa"/>
            <w:vAlign w:val="center"/>
          </w:tcPr>
          <w:p w14:paraId="3A20FFB6"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1EFEC67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F111C9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3E82F11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near electrical generators;</w:t>
            </w:r>
          </w:p>
          <w:p w14:paraId="40682BE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117" w:type="dxa"/>
          </w:tcPr>
          <w:p w14:paraId="7769960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28AEA66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Fire prevention and control training.</w:t>
            </w:r>
          </w:p>
        </w:tc>
      </w:tr>
      <w:tr w:rsidR="00845562" w:rsidRPr="00D8514D" w14:paraId="7D9467A9" w14:textId="77777777" w:rsidTr="00944603">
        <w:trPr>
          <w:tblCellSpacing w:w="11" w:type="dxa"/>
        </w:trPr>
        <w:tc>
          <w:tcPr>
            <w:tcW w:w="2137" w:type="dxa"/>
            <w:vAlign w:val="center"/>
          </w:tcPr>
          <w:p w14:paraId="026365C4" w14:textId="77777777" w:rsidR="00845562" w:rsidRPr="00D8514D" w:rsidRDefault="00845562" w:rsidP="00944603">
            <w:pPr>
              <w:ind w:right="450"/>
              <w:jc w:val="both"/>
              <w:rPr>
                <w:rFonts w:ascii="Arial" w:hAnsi="Arial" w:cs="Arial"/>
              </w:rPr>
            </w:pPr>
            <w:r w:rsidRPr="00D8514D">
              <w:rPr>
                <w:rFonts w:ascii="Arial" w:hAnsi="Arial" w:cs="Arial"/>
              </w:rPr>
              <w:t>Fall Potential</w:t>
            </w:r>
          </w:p>
        </w:tc>
        <w:tc>
          <w:tcPr>
            <w:tcW w:w="617" w:type="dxa"/>
            <w:vAlign w:val="center"/>
          </w:tcPr>
          <w:p w14:paraId="3A43B2E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232D8D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03B615F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fall harness system while operating on heights;</w:t>
            </w:r>
          </w:p>
          <w:p w14:paraId="7B7648D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scaffolds and all permanent working planes with handrails and complete battlements.</w:t>
            </w:r>
          </w:p>
        </w:tc>
        <w:tc>
          <w:tcPr>
            <w:tcW w:w="3117" w:type="dxa"/>
          </w:tcPr>
          <w:p w14:paraId="03D69B89"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of the personnel regarding fall potential;</w:t>
            </w:r>
          </w:p>
          <w:p w14:paraId="5B19887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Fall protection training.</w:t>
            </w:r>
          </w:p>
        </w:tc>
      </w:tr>
      <w:tr w:rsidR="00845562" w:rsidRPr="00D8514D" w14:paraId="649DFFB1" w14:textId="77777777" w:rsidTr="00944603">
        <w:trPr>
          <w:tblCellSpacing w:w="11" w:type="dxa"/>
        </w:trPr>
        <w:tc>
          <w:tcPr>
            <w:tcW w:w="2137" w:type="dxa"/>
            <w:vAlign w:val="center"/>
          </w:tcPr>
          <w:p w14:paraId="4159ADF7"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2873A20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771C342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009597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51BA04F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117" w:type="dxa"/>
          </w:tcPr>
          <w:p w14:paraId="685D76A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p>
        </w:tc>
      </w:tr>
      <w:tr w:rsidR="00845562" w:rsidRPr="00D8514D" w14:paraId="72F0972B" w14:textId="77777777" w:rsidTr="00944603">
        <w:trPr>
          <w:tblCellSpacing w:w="11" w:type="dxa"/>
        </w:trPr>
        <w:tc>
          <w:tcPr>
            <w:tcW w:w="2137" w:type="dxa"/>
            <w:vAlign w:val="center"/>
          </w:tcPr>
          <w:p w14:paraId="1C672263" w14:textId="77777777" w:rsidR="00845562" w:rsidRPr="00D8514D" w:rsidRDefault="00845562" w:rsidP="00944603">
            <w:pPr>
              <w:ind w:right="450"/>
              <w:jc w:val="both"/>
              <w:rPr>
                <w:rFonts w:ascii="Arial" w:hAnsi="Arial" w:cs="Arial"/>
              </w:rPr>
            </w:pPr>
            <w:r w:rsidRPr="00D8514D">
              <w:rPr>
                <w:rFonts w:ascii="Arial" w:hAnsi="Arial" w:cs="Arial"/>
              </w:rPr>
              <w:t>Hit by overturning vehicles</w:t>
            </w:r>
          </w:p>
        </w:tc>
        <w:tc>
          <w:tcPr>
            <w:tcW w:w="617" w:type="dxa"/>
            <w:vAlign w:val="center"/>
          </w:tcPr>
          <w:p w14:paraId="3B9EF7D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C96148B"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049F0FD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65302BF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lastRenderedPageBreak/>
              <w:t>Personnel on the ground shall avoid staying near operating machines, and anyway must stay where visible.</w:t>
            </w:r>
          </w:p>
        </w:tc>
        <w:tc>
          <w:tcPr>
            <w:tcW w:w="3117" w:type="dxa"/>
          </w:tcPr>
          <w:p w14:paraId="0413495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and induction training.</w:t>
            </w:r>
          </w:p>
        </w:tc>
      </w:tr>
      <w:tr w:rsidR="00845562" w:rsidRPr="00D8514D" w14:paraId="1C599170" w14:textId="77777777" w:rsidTr="00944603">
        <w:trPr>
          <w:trHeight w:val="1990"/>
          <w:tblCellSpacing w:w="11" w:type="dxa"/>
        </w:trPr>
        <w:tc>
          <w:tcPr>
            <w:tcW w:w="2137" w:type="dxa"/>
            <w:vAlign w:val="center"/>
          </w:tcPr>
          <w:p w14:paraId="12E4384C"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58506FD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0DF2F5F"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2D29260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Space of 70 cm each side of the road, where foreseen the contemporary passage of machines and pedestrians;</w:t>
            </w:r>
          </w:p>
          <w:p w14:paraId="1EA5B90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Safety signals warning both drivers and pedestrians regarding the risk of accidents.</w:t>
            </w:r>
          </w:p>
        </w:tc>
        <w:tc>
          <w:tcPr>
            <w:tcW w:w="3117" w:type="dxa"/>
          </w:tcPr>
          <w:p w14:paraId="56B94359"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bl>
    <w:p w14:paraId="332D42F1" w14:textId="77777777" w:rsidR="00845562" w:rsidRPr="00D8514D" w:rsidRDefault="00845562" w:rsidP="00845562">
      <w:pPr>
        <w:ind w:right="450"/>
        <w:jc w:val="both"/>
        <w:rPr>
          <w:rFonts w:ascii="Arial" w:hAnsi="Arial" w:cs="Arial"/>
        </w:rPr>
      </w:pP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16AF4B4B" w14:textId="77777777" w:rsidTr="00944603">
        <w:trPr>
          <w:tblCellSpacing w:w="11" w:type="dxa"/>
        </w:trPr>
        <w:tc>
          <w:tcPr>
            <w:tcW w:w="2137" w:type="dxa"/>
            <w:vAlign w:val="center"/>
          </w:tcPr>
          <w:p w14:paraId="6A6DD570" w14:textId="77777777" w:rsidR="00845562" w:rsidRPr="00D8514D" w:rsidRDefault="00845562" w:rsidP="00944603">
            <w:pPr>
              <w:ind w:right="450"/>
              <w:jc w:val="both"/>
              <w:rPr>
                <w:rFonts w:ascii="Arial" w:hAnsi="Arial" w:cs="Arial"/>
              </w:rPr>
            </w:pPr>
            <w:r w:rsidRPr="00D8514D">
              <w:rPr>
                <w:rFonts w:ascii="Arial" w:hAnsi="Arial" w:cs="Arial"/>
              </w:rPr>
              <w:t>Manual lifting</w:t>
            </w:r>
          </w:p>
        </w:tc>
        <w:tc>
          <w:tcPr>
            <w:tcW w:w="617" w:type="dxa"/>
            <w:vAlign w:val="center"/>
          </w:tcPr>
          <w:p w14:paraId="12A22B3E"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2619F2B"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262436E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in 2 or more persons loads ≥ 30 kg;</w:t>
            </w:r>
          </w:p>
          <w:p w14:paraId="565BD0C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bending on knees when lifting manually.</w:t>
            </w:r>
          </w:p>
        </w:tc>
        <w:tc>
          <w:tcPr>
            <w:tcW w:w="3117" w:type="dxa"/>
          </w:tcPr>
          <w:p w14:paraId="1B65425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6913165D" w14:textId="77777777" w:rsidTr="00944603">
        <w:trPr>
          <w:tblCellSpacing w:w="11" w:type="dxa"/>
        </w:trPr>
        <w:tc>
          <w:tcPr>
            <w:tcW w:w="2137" w:type="dxa"/>
            <w:vAlign w:val="center"/>
          </w:tcPr>
          <w:p w14:paraId="5DE8327E" w14:textId="77777777" w:rsidR="00845562" w:rsidRPr="00D8514D" w:rsidRDefault="00845562" w:rsidP="00944603">
            <w:pPr>
              <w:ind w:right="450"/>
              <w:jc w:val="both"/>
              <w:rPr>
                <w:rFonts w:ascii="Arial" w:hAnsi="Arial" w:cs="Arial"/>
              </w:rPr>
            </w:pPr>
            <w:r w:rsidRPr="00D8514D">
              <w:rPr>
                <w:rFonts w:ascii="Arial" w:hAnsi="Arial" w:cs="Arial"/>
              </w:rPr>
              <w:t>Hitting, cutting, pinch points, etc. related to moving material and manual and mechanical tools</w:t>
            </w:r>
          </w:p>
        </w:tc>
        <w:tc>
          <w:tcPr>
            <w:tcW w:w="617" w:type="dxa"/>
            <w:vAlign w:val="center"/>
          </w:tcPr>
          <w:p w14:paraId="2FE5F918"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491E81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C8149B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PPEs;</w:t>
            </w:r>
          </w:p>
          <w:p w14:paraId="56F5D46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Tools always in good conditions;</w:t>
            </w:r>
          </w:p>
          <w:p w14:paraId="2FE1AAD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 xml:space="preserve">Carters shall be provided on every moving part of the machines. </w:t>
            </w:r>
          </w:p>
        </w:tc>
        <w:tc>
          <w:tcPr>
            <w:tcW w:w="3117" w:type="dxa"/>
          </w:tcPr>
          <w:p w14:paraId="7F62C70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0B7A2CB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0D092B27" w14:textId="77777777" w:rsidTr="00944603">
        <w:trPr>
          <w:tblCellSpacing w:w="11" w:type="dxa"/>
        </w:trPr>
        <w:tc>
          <w:tcPr>
            <w:tcW w:w="2137" w:type="dxa"/>
            <w:vAlign w:val="center"/>
          </w:tcPr>
          <w:p w14:paraId="1C4DE779"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73B5BFD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E8D3508"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2A38480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distractions.</w:t>
            </w:r>
          </w:p>
        </w:tc>
        <w:tc>
          <w:tcPr>
            <w:tcW w:w="3117" w:type="dxa"/>
          </w:tcPr>
          <w:p w14:paraId="4C30F3E3" w14:textId="77777777" w:rsidR="00845562" w:rsidRPr="00D8514D" w:rsidRDefault="00845562" w:rsidP="00944603">
            <w:pPr>
              <w:pStyle w:val="ListParagraph"/>
              <w:ind w:left="392" w:right="130"/>
              <w:jc w:val="both"/>
              <w:rPr>
                <w:rFonts w:ascii="Arial" w:hAnsi="Arial" w:cs="Arial"/>
              </w:rPr>
            </w:pPr>
          </w:p>
        </w:tc>
      </w:tr>
      <w:tr w:rsidR="00845562" w:rsidRPr="00D8514D" w14:paraId="41F9FECE" w14:textId="77777777" w:rsidTr="00944603">
        <w:trPr>
          <w:tblCellSpacing w:w="11" w:type="dxa"/>
        </w:trPr>
        <w:tc>
          <w:tcPr>
            <w:tcW w:w="2137" w:type="dxa"/>
            <w:vAlign w:val="center"/>
          </w:tcPr>
          <w:p w14:paraId="33C928EC" w14:textId="77777777" w:rsidR="00845562" w:rsidRPr="00D8514D" w:rsidRDefault="00845562" w:rsidP="00944603">
            <w:pPr>
              <w:ind w:right="450"/>
              <w:jc w:val="both"/>
              <w:rPr>
                <w:rFonts w:ascii="Arial" w:hAnsi="Arial" w:cs="Arial"/>
              </w:rPr>
            </w:pPr>
            <w:r w:rsidRPr="00D8514D">
              <w:rPr>
                <w:rFonts w:ascii="Arial" w:hAnsi="Arial" w:cs="Arial"/>
              </w:rPr>
              <w:t>Electrocution</w:t>
            </w:r>
          </w:p>
        </w:tc>
        <w:tc>
          <w:tcPr>
            <w:tcW w:w="617" w:type="dxa"/>
            <w:vAlign w:val="center"/>
          </w:tcPr>
          <w:p w14:paraId="4733B09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50A55F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188FC42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use PPEs, especially breath protection, safety shoes and safety glasses;</w:t>
            </w:r>
          </w:p>
          <w:p w14:paraId="5E6528E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Never perform activities related to electricity in presence of rain and/or water.</w:t>
            </w:r>
          </w:p>
        </w:tc>
        <w:tc>
          <w:tcPr>
            <w:tcW w:w="3117" w:type="dxa"/>
          </w:tcPr>
          <w:p w14:paraId="69DF98E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regarding electrical crew task activities.</w:t>
            </w:r>
          </w:p>
        </w:tc>
      </w:tr>
    </w:tbl>
    <w:p w14:paraId="2EB10EB6" w14:textId="77777777" w:rsidR="00845562" w:rsidRPr="00D8514D" w:rsidRDefault="00845562" w:rsidP="00845562">
      <w:pPr>
        <w:ind w:right="450"/>
        <w:rPr>
          <w:rFonts w:ascii="Arial" w:hAnsi="Arial" w:cs="Arial"/>
        </w:rPr>
      </w:pPr>
    </w:p>
    <w:p w14:paraId="4CFB685F" w14:textId="77777777" w:rsidR="00845562" w:rsidRPr="00D8514D" w:rsidRDefault="00845562" w:rsidP="00845562">
      <w:pPr>
        <w:spacing w:line="360" w:lineRule="auto"/>
        <w:ind w:left="425" w:right="450"/>
        <w:jc w:val="both"/>
        <w:rPr>
          <w:rFonts w:ascii="Arial" w:hAnsi="Arial" w:cs="Arial"/>
        </w:rPr>
      </w:pPr>
    </w:p>
    <w:p w14:paraId="63DFDDE6" w14:textId="77777777" w:rsidR="00845562" w:rsidRPr="00D8514D" w:rsidRDefault="00845562" w:rsidP="00845562">
      <w:pPr>
        <w:pStyle w:val="Heading3"/>
        <w:tabs>
          <w:tab w:val="left" w:pos="1080"/>
        </w:tabs>
        <w:spacing w:after="60"/>
        <w:ind w:left="1078" w:right="450" w:hanging="369"/>
        <w:rPr>
          <w:rFonts w:cs="Arial"/>
          <w:b/>
          <w:szCs w:val="22"/>
        </w:rPr>
      </w:pPr>
      <w:bookmarkStart w:id="127" w:name="_Toc258848590"/>
      <w:bookmarkStart w:id="128" w:name="_Toc527033587"/>
      <w:r w:rsidRPr="00D8514D">
        <w:rPr>
          <w:rFonts w:cs="Arial"/>
          <w:b/>
          <w:szCs w:val="22"/>
        </w:rPr>
        <w:t>5.5.6</w:t>
      </w:r>
      <w:r w:rsidRPr="00D8514D">
        <w:rPr>
          <w:rFonts w:cs="Arial"/>
          <w:b/>
          <w:szCs w:val="22"/>
        </w:rPr>
        <w:tab/>
        <w:t>Warehouse Personnel</w:t>
      </w:r>
      <w:bookmarkEnd w:id="127"/>
      <w:bookmarkEnd w:id="128"/>
    </w:p>
    <w:p w14:paraId="1E50B525"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9421832"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Hazardous and non-hazardous materials handling and storage, manual lifting.</w:t>
      </w:r>
    </w:p>
    <w:p w14:paraId="17A70225"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7D09FFF5"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Manual tools.</w:t>
      </w:r>
    </w:p>
    <w:p w14:paraId="03AD54E4"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2B9E5E1C"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6F72496A" w14:textId="77777777" w:rsidTr="00944603">
        <w:trPr>
          <w:tblCellSpacing w:w="11" w:type="dxa"/>
        </w:trPr>
        <w:tc>
          <w:tcPr>
            <w:tcW w:w="2137" w:type="dxa"/>
            <w:vAlign w:val="center"/>
          </w:tcPr>
          <w:p w14:paraId="758D233F"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428E283D" w14:textId="77777777" w:rsidR="00845562" w:rsidRPr="00D8514D" w:rsidRDefault="00845562" w:rsidP="00944603">
            <w:pPr>
              <w:tabs>
                <w:tab w:val="left" w:pos="349"/>
              </w:tabs>
              <w:spacing w:line="360" w:lineRule="auto"/>
              <w:ind w:right="450"/>
              <w:jc w:val="center"/>
              <w:rPr>
                <w:rFonts w:ascii="Arial" w:hAnsi="Arial" w:cs="Arial"/>
                <w:b/>
              </w:rPr>
            </w:pPr>
            <w:r w:rsidRPr="00D8514D">
              <w:rPr>
                <w:rFonts w:ascii="Arial" w:hAnsi="Arial" w:cs="Arial"/>
                <w:b/>
              </w:rPr>
              <w:t>P</w:t>
            </w:r>
          </w:p>
        </w:tc>
        <w:tc>
          <w:tcPr>
            <w:tcW w:w="617" w:type="dxa"/>
            <w:vAlign w:val="center"/>
          </w:tcPr>
          <w:p w14:paraId="62AA8BD7" w14:textId="77777777" w:rsidR="00845562" w:rsidRPr="00D8514D" w:rsidRDefault="00845562" w:rsidP="00944603">
            <w:pPr>
              <w:spacing w:line="360" w:lineRule="auto"/>
              <w:ind w:right="450"/>
              <w:jc w:val="center"/>
              <w:rPr>
                <w:rFonts w:ascii="Arial" w:hAnsi="Arial" w:cs="Arial"/>
                <w:b/>
              </w:rPr>
            </w:pPr>
            <w:r w:rsidRPr="00D8514D">
              <w:rPr>
                <w:rFonts w:ascii="Arial" w:hAnsi="Arial" w:cs="Arial"/>
                <w:b/>
              </w:rPr>
              <w:t>D</w:t>
            </w:r>
          </w:p>
        </w:tc>
        <w:tc>
          <w:tcPr>
            <w:tcW w:w="3228" w:type="dxa"/>
            <w:vAlign w:val="center"/>
          </w:tcPr>
          <w:p w14:paraId="43C3B596" w14:textId="77777777" w:rsidR="00845562" w:rsidRPr="00D8514D" w:rsidRDefault="00845562" w:rsidP="00944603">
            <w:pPr>
              <w:ind w:right="450"/>
              <w:jc w:val="center"/>
              <w:rPr>
                <w:rFonts w:ascii="Arial" w:hAnsi="Arial" w:cs="Arial"/>
                <w:b/>
              </w:rPr>
            </w:pPr>
            <w:r w:rsidRPr="00D8514D">
              <w:rPr>
                <w:rFonts w:ascii="Arial" w:hAnsi="Arial" w:cs="Arial"/>
                <w:b/>
              </w:rPr>
              <w:t>TECHNICAL PRECAUTIONS</w:t>
            </w:r>
          </w:p>
        </w:tc>
        <w:tc>
          <w:tcPr>
            <w:tcW w:w="3117" w:type="dxa"/>
            <w:vAlign w:val="center"/>
          </w:tcPr>
          <w:p w14:paraId="461A0658"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37958875" w14:textId="77777777" w:rsidTr="00944603">
        <w:trPr>
          <w:tblCellSpacing w:w="11" w:type="dxa"/>
        </w:trPr>
        <w:tc>
          <w:tcPr>
            <w:tcW w:w="2137" w:type="dxa"/>
            <w:vAlign w:val="center"/>
          </w:tcPr>
          <w:p w14:paraId="0E77537C"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12CA65C9"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9AF8A2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5E54454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near electrical generators and flammable materials storage area;</w:t>
            </w:r>
          </w:p>
          <w:p w14:paraId="61F35EE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117" w:type="dxa"/>
          </w:tcPr>
          <w:p w14:paraId="508DC6FF"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6A180C1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Fire prevention and control training.</w:t>
            </w:r>
          </w:p>
        </w:tc>
      </w:tr>
      <w:tr w:rsidR="00845562" w:rsidRPr="00D8514D" w14:paraId="06DC1D4D" w14:textId="77777777" w:rsidTr="00944603">
        <w:trPr>
          <w:tblCellSpacing w:w="11" w:type="dxa"/>
        </w:trPr>
        <w:tc>
          <w:tcPr>
            <w:tcW w:w="2137" w:type="dxa"/>
            <w:vAlign w:val="center"/>
          </w:tcPr>
          <w:p w14:paraId="7EA0B4C3" w14:textId="77777777" w:rsidR="00845562" w:rsidRPr="00D8514D" w:rsidRDefault="00845562" w:rsidP="00944603">
            <w:pPr>
              <w:ind w:right="450"/>
              <w:jc w:val="both"/>
              <w:rPr>
                <w:rFonts w:ascii="Arial" w:hAnsi="Arial" w:cs="Arial"/>
              </w:rPr>
            </w:pPr>
            <w:r w:rsidRPr="00D8514D">
              <w:rPr>
                <w:rFonts w:ascii="Arial" w:hAnsi="Arial" w:cs="Arial"/>
              </w:rPr>
              <w:t>Bumps, abrasions, injuries related to rigging</w:t>
            </w:r>
          </w:p>
        </w:tc>
        <w:tc>
          <w:tcPr>
            <w:tcW w:w="617" w:type="dxa"/>
            <w:vAlign w:val="center"/>
          </w:tcPr>
          <w:p w14:paraId="764388E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7E7439C"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E1974B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the proper PPEs;</w:t>
            </w:r>
          </w:p>
          <w:p w14:paraId="51A051E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tag lines while lifting.</w:t>
            </w:r>
          </w:p>
        </w:tc>
        <w:tc>
          <w:tcPr>
            <w:tcW w:w="3117" w:type="dxa"/>
          </w:tcPr>
          <w:p w14:paraId="0E73ADB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w:t>
            </w:r>
          </w:p>
        </w:tc>
      </w:tr>
      <w:tr w:rsidR="00845562" w:rsidRPr="00D8514D" w14:paraId="3801D036" w14:textId="77777777" w:rsidTr="00944603">
        <w:trPr>
          <w:tblCellSpacing w:w="11" w:type="dxa"/>
        </w:trPr>
        <w:tc>
          <w:tcPr>
            <w:tcW w:w="2137" w:type="dxa"/>
            <w:vAlign w:val="center"/>
          </w:tcPr>
          <w:p w14:paraId="455CC1F4"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1289833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407B72B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5AED27A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57181D7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117" w:type="dxa"/>
          </w:tcPr>
          <w:p w14:paraId="532E7315"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p>
        </w:tc>
      </w:tr>
      <w:tr w:rsidR="00845562" w:rsidRPr="00D8514D" w14:paraId="104A4D42" w14:textId="77777777" w:rsidTr="00944603">
        <w:trPr>
          <w:tblCellSpacing w:w="11" w:type="dxa"/>
        </w:trPr>
        <w:tc>
          <w:tcPr>
            <w:tcW w:w="2137" w:type="dxa"/>
            <w:vAlign w:val="center"/>
          </w:tcPr>
          <w:p w14:paraId="389D6A74" w14:textId="77777777" w:rsidR="00845562" w:rsidRPr="00D8514D" w:rsidRDefault="00845562" w:rsidP="00944603">
            <w:pPr>
              <w:ind w:right="450"/>
              <w:jc w:val="both"/>
              <w:rPr>
                <w:rFonts w:ascii="Arial" w:hAnsi="Arial" w:cs="Arial"/>
              </w:rPr>
            </w:pPr>
            <w:r w:rsidRPr="00D8514D">
              <w:rPr>
                <w:rFonts w:ascii="Arial" w:hAnsi="Arial" w:cs="Arial"/>
              </w:rPr>
              <w:t>Hit by overturning vehicles</w:t>
            </w:r>
          </w:p>
        </w:tc>
        <w:tc>
          <w:tcPr>
            <w:tcW w:w="617" w:type="dxa"/>
            <w:vAlign w:val="center"/>
          </w:tcPr>
          <w:p w14:paraId="0A09BEE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2EC964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394EFCA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263ECBF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lastRenderedPageBreak/>
              <w:t>Personnel shall avoid staying near operating machines, and anyway must be visible.</w:t>
            </w:r>
          </w:p>
        </w:tc>
        <w:tc>
          <w:tcPr>
            <w:tcW w:w="3117" w:type="dxa"/>
          </w:tcPr>
          <w:p w14:paraId="52227E0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and induction training.</w:t>
            </w:r>
          </w:p>
        </w:tc>
      </w:tr>
      <w:tr w:rsidR="00845562" w:rsidRPr="00D8514D" w14:paraId="53A4D159" w14:textId="77777777" w:rsidTr="00944603">
        <w:trPr>
          <w:tblCellSpacing w:w="11" w:type="dxa"/>
        </w:trPr>
        <w:tc>
          <w:tcPr>
            <w:tcW w:w="2137" w:type="dxa"/>
            <w:vAlign w:val="center"/>
          </w:tcPr>
          <w:p w14:paraId="0D82879D"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6399531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C14CCDB"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1503B5F1"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Space of 70 cm each side of the road, where foreseen the contemporary passage of machines and pedestrians;</w:t>
            </w:r>
          </w:p>
          <w:p w14:paraId="4A67A3D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Safety signals warning both drivers and pedestrians regarding the risk of accidents.</w:t>
            </w:r>
          </w:p>
        </w:tc>
        <w:tc>
          <w:tcPr>
            <w:tcW w:w="3117" w:type="dxa"/>
          </w:tcPr>
          <w:p w14:paraId="0506097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bl>
    <w:p w14:paraId="75001DFE" w14:textId="77777777" w:rsidR="00845562" w:rsidRPr="00D8514D" w:rsidRDefault="00845562" w:rsidP="00845562">
      <w:pPr>
        <w:ind w:right="450"/>
        <w:jc w:val="both"/>
        <w:rPr>
          <w:rFonts w:ascii="Arial" w:hAnsi="Arial" w:cs="Arial"/>
        </w:rPr>
      </w:pP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1E652D3B" w14:textId="77777777" w:rsidTr="00944603">
        <w:trPr>
          <w:tblCellSpacing w:w="11" w:type="dxa"/>
        </w:trPr>
        <w:tc>
          <w:tcPr>
            <w:tcW w:w="2137" w:type="dxa"/>
            <w:vAlign w:val="center"/>
          </w:tcPr>
          <w:p w14:paraId="208B913C"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w:t>
            </w:r>
          </w:p>
        </w:tc>
        <w:tc>
          <w:tcPr>
            <w:tcW w:w="617" w:type="dxa"/>
            <w:vAlign w:val="center"/>
          </w:tcPr>
          <w:p w14:paraId="254F7D4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75867F8F"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43D87E9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Constant use of safety gloves;</w:t>
            </w:r>
          </w:p>
          <w:p w14:paraId="637C76F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Plentiful washing of body parts which have been more in contact with hazardous material.</w:t>
            </w:r>
          </w:p>
        </w:tc>
        <w:tc>
          <w:tcPr>
            <w:tcW w:w="3117" w:type="dxa"/>
          </w:tcPr>
          <w:p w14:paraId="38ED9A7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0E4C40F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r w:rsidR="00845562" w:rsidRPr="00D8514D" w14:paraId="7F27D54F" w14:textId="77777777" w:rsidTr="00944603">
        <w:trPr>
          <w:tblCellSpacing w:w="11" w:type="dxa"/>
        </w:trPr>
        <w:tc>
          <w:tcPr>
            <w:tcW w:w="2137" w:type="dxa"/>
            <w:vAlign w:val="center"/>
          </w:tcPr>
          <w:p w14:paraId="2A8500AF" w14:textId="77777777" w:rsidR="00845562" w:rsidRPr="00D8514D" w:rsidRDefault="00845562" w:rsidP="00944603">
            <w:pPr>
              <w:ind w:right="450"/>
              <w:jc w:val="both"/>
              <w:rPr>
                <w:rFonts w:ascii="Arial" w:hAnsi="Arial" w:cs="Arial"/>
              </w:rPr>
            </w:pPr>
            <w:r w:rsidRPr="00D8514D">
              <w:rPr>
                <w:rFonts w:ascii="Arial" w:hAnsi="Arial" w:cs="Arial"/>
              </w:rPr>
              <w:t>Manual lifting</w:t>
            </w:r>
          </w:p>
        </w:tc>
        <w:tc>
          <w:tcPr>
            <w:tcW w:w="617" w:type="dxa"/>
            <w:vAlign w:val="center"/>
          </w:tcPr>
          <w:p w14:paraId="4B7801A8"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5E459D4"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3457050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in 2 or more persons loads ≥ 30 kg;</w:t>
            </w:r>
          </w:p>
          <w:p w14:paraId="09682C9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bending on knees when lifting manually.</w:t>
            </w:r>
          </w:p>
        </w:tc>
        <w:tc>
          <w:tcPr>
            <w:tcW w:w="3117" w:type="dxa"/>
          </w:tcPr>
          <w:p w14:paraId="7C846BC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3D850DBC" w14:textId="77777777" w:rsidTr="00944603">
        <w:trPr>
          <w:tblCellSpacing w:w="11" w:type="dxa"/>
        </w:trPr>
        <w:tc>
          <w:tcPr>
            <w:tcW w:w="2137" w:type="dxa"/>
            <w:vAlign w:val="center"/>
          </w:tcPr>
          <w:p w14:paraId="362F2911" w14:textId="77777777" w:rsidR="00845562" w:rsidRPr="00D8514D" w:rsidRDefault="00845562" w:rsidP="00944603">
            <w:pPr>
              <w:ind w:right="450"/>
              <w:jc w:val="both"/>
              <w:rPr>
                <w:rFonts w:ascii="Arial" w:hAnsi="Arial" w:cs="Arial"/>
              </w:rPr>
            </w:pPr>
            <w:r w:rsidRPr="00D8514D">
              <w:rPr>
                <w:rFonts w:ascii="Arial" w:hAnsi="Arial" w:cs="Arial"/>
              </w:rPr>
              <w:t>Hitting, cutting, pinch points, etc. related to moving material and manual tools</w:t>
            </w:r>
          </w:p>
        </w:tc>
        <w:tc>
          <w:tcPr>
            <w:tcW w:w="617" w:type="dxa"/>
            <w:vAlign w:val="center"/>
          </w:tcPr>
          <w:p w14:paraId="4A47444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B12F5C4"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116B2CD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PPEs;</w:t>
            </w:r>
          </w:p>
          <w:p w14:paraId="57A4A06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Tools always in good conditions;</w:t>
            </w:r>
          </w:p>
        </w:tc>
        <w:tc>
          <w:tcPr>
            <w:tcW w:w="3117" w:type="dxa"/>
          </w:tcPr>
          <w:p w14:paraId="61AB71C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0937D22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29F15945" w14:textId="77777777" w:rsidTr="00944603">
        <w:trPr>
          <w:tblCellSpacing w:w="11" w:type="dxa"/>
        </w:trPr>
        <w:tc>
          <w:tcPr>
            <w:tcW w:w="2137" w:type="dxa"/>
            <w:vAlign w:val="center"/>
          </w:tcPr>
          <w:p w14:paraId="346CC5A8"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4BE7882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0C5E72D8"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1E6890E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distractions.</w:t>
            </w:r>
          </w:p>
        </w:tc>
        <w:tc>
          <w:tcPr>
            <w:tcW w:w="3117" w:type="dxa"/>
          </w:tcPr>
          <w:p w14:paraId="2C8CA06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p>
        </w:tc>
      </w:tr>
      <w:tr w:rsidR="00845562" w:rsidRPr="00D8514D" w14:paraId="790110AE" w14:textId="77777777" w:rsidTr="00944603">
        <w:trPr>
          <w:tblCellSpacing w:w="11" w:type="dxa"/>
        </w:trPr>
        <w:tc>
          <w:tcPr>
            <w:tcW w:w="2137" w:type="dxa"/>
            <w:vAlign w:val="center"/>
          </w:tcPr>
          <w:p w14:paraId="2AFA701A"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 vapors, fumes, etc. inhaling</w:t>
            </w:r>
          </w:p>
        </w:tc>
        <w:tc>
          <w:tcPr>
            <w:tcW w:w="617" w:type="dxa"/>
            <w:vAlign w:val="center"/>
          </w:tcPr>
          <w:p w14:paraId="64AB6C9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F7199D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6427EE2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Always use PPEs, especially breath protection, safety shoes and safety glasses;</w:t>
            </w:r>
          </w:p>
          <w:p w14:paraId="6AE728B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 xml:space="preserve">Plentiful washing of body parts which have been </w:t>
            </w:r>
            <w:r w:rsidRPr="00D8514D">
              <w:rPr>
                <w:rFonts w:ascii="Arial" w:hAnsi="Arial" w:cs="Arial"/>
              </w:rPr>
              <w:lastRenderedPageBreak/>
              <w:t>more in contact with hazardous material;</w:t>
            </w:r>
          </w:p>
        </w:tc>
        <w:tc>
          <w:tcPr>
            <w:tcW w:w="3117" w:type="dxa"/>
          </w:tcPr>
          <w:p w14:paraId="41123F0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lastRenderedPageBreak/>
              <w:t>Information regarding hazardous materials used on site;</w:t>
            </w:r>
          </w:p>
          <w:p w14:paraId="74082F0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bl>
    <w:p w14:paraId="38E9EE34" w14:textId="77777777" w:rsidR="00845562" w:rsidRPr="00D8514D" w:rsidRDefault="00845562" w:rsidP="00845562">
      <w:pPr>
        <w:ind w:right="450"/>
        <w:rPr>
          <w:rFonts w:ascii="Arial" w:hAnsi="Arial" w:cs="Arial"/>
        </w:rPr>
      </w:pPr>
    </w:p>
    <w:p w14:paraId="016418A3" w14:textId="77777777" w:rsidR="00845562" w:rsidRPr="00D8514D" w:rsidRDefault="00845562" w:rsidP="00845562">
      <w:pPr>
        <w:spacing w:line="360" w:lineRule="auto"/>
        <w:ind w:left="425" w:right="450"/>
        <w:jc w:val="both"/>
        <w:rPr>
          <w:rFonts w:ascii="Arial" w:hAnsi="Arial" w:cs="Arial"/>
        </w:rPr>
      </w:pPr>
    </w:p>
    <w:p w14:paraId="7811CD39" w14:textId="77777777" w:rsidR="00845562" w:rsidRPr="00D8514D" w:rsidRDefault="00845562" w:rsidP="00845562">
      <w:pPr>
        <w:ind w:right="450"/>
        <w:rPr>
          <w:rFonts w:ascii="Arial" w:hAnsi="Arial" w:cs="Arial"/>
        </w:rPr>
      </w:pPr>
      <w:r w:rsidRPr="00D8514D">
        <w:rPr>
          <w:rFonts w:ascii="Arial" w:hAnsi="Arial" w:cs="Arial"/>
        </w:rPr>
        <w:br w:type="page"/>
      </w:r>
    </w:p>
    <w:p w14:paraId="5DFB03C2" w14:textId="77777777" w:rsidR="00845562" w:rsidRPr="00D8514D" w:rsidRDefault="00845562" w:rsidP="00845562">
      <w:pPr>
        <w:spacing w:line="360" w:lineRule="auto"/>
        <w:ind w:left="425" w:right="450"/>
        <w:jc w:val="both"/>
        <w:rPr>
          <w:rFonts w:ascii="Arial" w:hAnsi="Arial" w:cs="Arial"/>
          <w:sz w:val="16"/>
          <w:szCs w:val="16"/>
        </w:rPr>
      </w:pPr>
    </w:p>
    <w:p w14:paraId="01CC1F31" w14:textId="77777777" w:rsidR="00845562" w:rsidRPr="00D8514D" w:rsidRDefault="00845562" w:rsidP="00845562">
      <w:pPr>
        <w:pStyle w:val="Heading3"/>
        <w:tabs>
          <w:tab w:val="left" w:pos="1080"/>
        </w:tabs>
        <w:ind w:left="1078" w:right="450" w:hanging="369"/>
        <w:rPr>
          <w:rFonts w:cs="Arial"/>
          <w:b/>
          <w:szCs w:val="22"/>
        </w:rPr>
      </w:pPr>
      <w:bookmarkStart w:id="129" w:name="_Toc258848591"/>
      <w:bookmarkStart w:id="130" w:name="_Toc527033588"/>
      <w:r w:rsidRPr="00D8514D">
        <w:rPr>
          <w:rFonts w:cs="Arial"/>
          <w:b/>
          <w:szCs w:val="22"/>
        </w:rPr>
        <w:t>5.5.7</w:t>
      </w:r>
      <w:r w:rsidRPr="00D8514D">
        <w:rPr>
          <w:rFonts w:cs="Arial"/>
          <w:b/>
          <w:szCs w:val="22"/>
        </w:rPr>
        <w:tab/>
        <w:t>Operator</w:t>
      </w:r>
      <w:bookmarkEnd w:id="129"/>
      <w:bookmarkEnd w:id="130"/>
    </w:p>
    <w:p w14:paraId="0ED55BFE"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2A36D3CD"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Fencing, earthworks, cement/concrete casting, material transport, crane lifting, MC30 spraying.</w:t>
      </w:r>
    </w:p>
    <w:p w14:paraId="1468369E"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7D040863"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Crane, crane equipped truck, forklift, cement mixer truck, MC30 truck, excavation machines, grader, roller, diesel truck, trucks.</w:t>
      </w:r>
    </w:p>
    <w:p w14:paraId="1EC2B8A0"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2F3192F0"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safety glasses, breath protection, ear plugs,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39A5CFC7" w14:textId="77777777" w:rsidTr="00944603">
        <w:trPr>
          <w:tblCellSpacing w:w="11" w:type="dxa"/>
        </w:trPr>
        <w:tc>
          <w:tcPr>
            <w:tcW w:w="2137" w:type="dxa"/>
            <w:vAlign w:val="center"/>
          </w:tcPr>
          <w:p w14:paraId="1BDEDF9A"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5034C553" w14:textId="77777777" w:rsidR="00845562" w:rsidRPr="00D8514D" w:rsidRDefault="00845562" w:rsidP="00944603">
            <w:pPr>
              <w:tabs>
                <w:tab w:val="left" w:pos="349"/>
              </w:tabs>
              <w:spacing w:line="360" w:lineRule="auto"/>
              <w:ind w:right="450"/>
              <w:jc w:val="center"/>
              <w:rPr>
                <w:rFonts w:ascii="Arial" w:hAnsi="Arial" w:cs="Arial"/>
                <w:b/>
              </w:rPr>
            </w:pPr>
            <w:r w:rsidRPr="00D8514D">
              <w:rPr>
                <w:rFonts w:ascii="Arial" w:hAnsi="Arial" w:cs="Arial"/>
                <w:b/>
              </w:rPr>
              <w:t>P</w:t>
            </w:r>
          </w:p>
        </w:tc>
        <w:tc>
          <w:tcPr>
            <w:tcW w:w="617" w:type="dxa"/>
            <w:vAlign w:val="center"/>
          </w:tcPr>
          <w:p w14:paraId="1382EBB4" w14:textId="77777777" w:rsidR="00845562" w:rsidRPr="00D8514D" w:rsidRDefault="00845562" w:rsidP="00944603">
            <w:pPr>
              <w:spacing w:line="360" w:lineRule="auto"/>
              <w:ind w:right="450"/>
              <w:jc w:val="center"/>
              <w:rPr>
                <w:rFonts w:ascii="Arial" w:hAnsi="Arial" w:cs="Arial"/>
                <w:b/>
              </w:rPr>
            </w:pPr>
            <w:r w:rsidRPr="00D8514D">
              <w:rPr>
                <w:rFonts w:ascii="Arial" w:hAnsi="Arial" w:cs="Arial"/>
                <w:b/>
              </w:rPr>
              <w:t>D</w:t>
            </w:r>
          </w:p>
        </w:tc>
        <w:tc>
          <w:tcPr>
            <w:tcW w:w="3228" w:type="dxa"/>
            <w:vAlign w:val="center"/>
          </w:tcPr>
          <w:p w14:paraId="2099171C" w14:textId="77777777" w:rsidR="00845562" w:rsidRPr="00D8514D" w:rsidRDefault="00845562" w:rsidP="00944603">
            <w:pPr>
              <w:ind w:right="450"/>
              <w:jc w:val="center"/>
              <w:rPr>
                <w:rFonts w:ascii="Arial" w:hAnsi="Arial" w:cs="Arial"/>
                <w:b/>
              </w:rPr>
            </w:pPr>
            <w:r w:rsidRPr="00D8514D">
              <w:rPr>
                <w:rFonts w:ascii="Arial" w:hAnsi="Arial" w:cs="Arial"/>
                <w:b/>
              </w:rPr>
              <w:t>TECHNICAL PRECAUTIONS</w:t>
            </w:r>
          </w:p>
        </w:tc>
        <w:tc>
          <w:tcPr>
            <w:tcW w:w="3117" w:type="dxa"/>
            <w:vAlign w:val="center"/>
          </w:tcPr>
          <w:p w14:paraId="2C1841EC"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379309D0" w14:textId="77777777" w:rsidTr="00944603">
        <w:trPr>
          <w:tblCellSpacing w:w="11" w:type="dxa"/>
        </w:trPr>
        <w:tc>
          <w:tcPr>
            <w:tcW w:w="2137" w:type="dxa"/>
            <w:vAlign w:val="center"/>
          </w:tcPr>
          <w:p w14:paraId="2920E55A"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6E0B8249"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4A922D7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64E8281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inside all vehicles;</w:t>
            </w:r>
          </w:p>
          <w:p w14:paraId="3956FB1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117" w:type="dxa"/>
          </w:tcPr>
          <w:p w14:paraId="58EB30B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51B8BF6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Fire prevention and control training.</w:t>
            </w:r>
          </w:p>
        </w:tc>
      </w:tr>
      <w:tr w:rsidR="00845562" w:rsidRPr="00D8514D" w14:paraId="6FBBA592" w14:textId="77777777" w:rsidTr="00944603">
        <w:trPr>
          <w:tblCellSpacing w:w="11" w:type="dxa"/>
        </w:trPr>
        <w:tc>
          <w:tcPr>
            <w:tcW w:w="2137" w:type="dxa"/>
            <w:vAlign w:val="center"/>
          </w:tcPr>
          <w:p w14:paraId="1EEC4A07"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69E0C3BC"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6EC1F14A"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2152969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7868490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117" w:type="dxa"/>
          </w:tcPr>
          <w:p w14:paraId="53C60BB3" w14:textId="77777777" w:rsidR="00845562" w:rsidRPr="00D8514D" w:rsidRDefault="00845562" w:rsidP="00944603">
            <w:pPr>
              <w:pStyle w:val="ListParagraph"/>
              <w:ind w:left="392" w:right="130"/>
              <w:jc w:val="both"/>
              <w:rPr>
                <w:rFonts w:ascii="Arial" w:hAnsi="Arial" w:cs="Arial"/>
              </w:rPr>
            </w:pPr>
          </w:p>
        </w:tc>
      </w:tr>
      <w:tr w:rsidR="00845562" w:rsidRPr="00D8514D" w14:paraId="619F314B" w14:textId="77777777" w:rsidTr="00944603">
        <w:trPr>
          <w:tblCellSpacing w:w="11" w:type="dxa"/>
        </w:trPr>
        <w:tc>
          <w:tcPr>
            <w:tcW w:w="2137" w:type="dxa"/>
            <w:vAlign w:val="center"/>
          </w:tcPr>
          <w:p w14:paraId="0CCBC030" w14:textId="77777777" w:rsidR="00845562" w:rsidRPr="00D8514D" w:rsidRDefault="00845562" w:rsidP="00944603">
            <w:pPr>
              <w:ind w:right="450"/>
              <w:jc w:val="both"/>
              <w:rPr>
                <w:rFonts w:ascii="Arial" w:hAnsi="Arial" w:cs="Arial"/>
              </w:rPr>
            </w:pPr>
            <w:r w:rsidRPr="00D8514D">
              <w:rPr>
                <w:rFonts w:ascii="Arial" w:hAnsi="Arial" w:cs="Arial"/>
              </w:rPr>
              <w:t>Overturning of the vehicle</w:t>
            </w:r>
          </w:p>
        </w:tc>
        <w:tc>
          <w:tcPr>
            <w:tcW w:w="617" w:type="dxa"/>
            <w:vAlign w:val="center"/>
          </w:tcPr>
          <w:p w14:paraId="7F98A58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E1275A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453819E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1445858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shall avoid staying near operating machines, and anyway must be visible.</w:t>
            </w:r>
          </w:p>
        </w:tc>
        <w:tc>
          <w:tcPr>
            <w:tcW w:w="3117" w:type="dxa"/>
          </w:tcPr>
          <w:p w14:paraId="4A20A67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34C14D49" w14:textId="77777777" w:rsidTr="00944603">
        <w:trPr>
          <w:tblCellSpacing w:w="11" w:type="dxa"/>
        </w:trPr>
        <w:tc>
          <w:tcPr>
            <w:tcW w:w="2137" w:type="dxa"/>
            <w:vAlign w:val="center"/>
          </w:tcPr>
          <w:p w14:paraId="3332F312" w14:textId="77777777" w:rsidR="00845562" w:rsidRPr="00D8514D" w:rsidRDefault="00845562" w:rsidP="00944603">
            <w:pPr>
              <w:ind w:right="450"/>
              <w:jc w:val="both"/>
              <w:rPr>
                <w:rFonts w:ascii="Arial" w:hAnsi="Arial" w:cs="Arial"/>
              </w:rPr>
            </w:pPr>
            <w:r w:rsidRPr="00D8514D">
              <w:rPr>
                <w:rFonts w:ascii="Arial" w:hAnsi="Arial" w:cs="Arial"/>
              </w:rPr>
              <w:lastRenderedPageBreak/>
              <w:t>Hit by vehicles</w:t>
            </w:r>
          </w:p>
        </w:tc>
        <w:tc>
          <w:tcPr>
            <w:tcW w:w="617" w:type="dxa"/>
            <w:vAlign w:val="center"/>
          </w:tcPr>
          <w:p w14:paraId="44A3D7CD"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C9A9A4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321D8896"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Space of 70 cm each side of the road, where foreseen the contemporary passage of machines and pedestrians;</w:t>
            </w:r>
          </w:p>
          <w:p w14:paraId="320DA076" w14:textId="77777777" w:rsidR="00845562" w:rsidRPr="00D8514D" w:rsidRDefault="00845562" w:rsidP="002D38C7">
            <w:pPr>
              <w:pStyle w:val="ListParagraph"/>
              <w:numPr>
                <w:ilvl w:val="0"/>
                <w:numId w:val="7"/>
              </w:numPr>
              <w:spacing w:after="0"/>
              <w:ind w:left="392" w:right="141" w:hanging="283"/>
              <w:jc w:val="both"/>
              <w:rPr>
                <w:rFonts w:ascii="Arial" w:hAnsi="Arial" w:cs="Arial"/>
              </w:rPr>
            </w:pPr>
            <w:r w:rsidRPr="00D8514D">
              <w:rPr>
                <w:rFonts w:ascii="Arial" w:hAnsi="Arial" w:cs="Arial"/>
              </w:rPr>
              <w:t>Safety signals warning both drivers and pedestrians regarding the risk of accidents.</w:t>
            </w:r>
          </w:p>
        </w:tc>
        <w:tc>
          <w:tcPr>
            <w:tcW w:w="3117" w:type="dxa"/>
          </w:tcPr>
          <w:p w14:paraId="4FD18AA9"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43918F36" w14:textId="77777777" w:rsidTr="00944603">
        <w:trPr>
          <w:tblCellSpacing w:w="11" w:type="dxa"/>
        </w:trPr>
        <w:tc>
          <w:tcPr>
            <w:tcW w:w="2137" w:type="dxa"/>
            <w:vAlign w:val="center"/>
          </w:tcPr>
          <w:p w14:paraId="76BEC5D4" w14:textId="77777777" w:rsidR="00845562" w:rsidRPr="00D8514D" w:rsidRDefault="00845562" w:rsidP="00944603">
            <w:pPr>
              <w:ind w:right="450"/>
              <w:jc w:val="both"/>
              <w:rPr>
                <w:rFonts w:ascii="Arial" w:hAnsi="Arial" w:cs="Arial"/>
              </w:rPr>
            </w:pPr>
            <w:r w:rsidRPr="00D8514D">
              <w:rPr>
                <w:rFonts w:ascii="Arial" w:hAnsi="Arial" w:cs="Arial"/>
              </w:rPr>
              <w:t>Crane collapse</w:t>
            </w:r>
          </w:p>
        </w:tc>
        <w:tc>
          <w:tcPr>
            <w:tcW w:w="617" w:type="dxa"/>
            <w:vAlign w:val="center"/>
          </w:tcPr>
          <w:p w14:paraId="0FB84DD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C8E8294"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723422F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Out-riggers must be always fully extended;</w:t>
            </w:r>
          </w:p>
          <w:p w14:paraId="552DFDE0" w14:textId="77777777" w:rsidR="00845562" w:rsidRPr="00D8514D" w:rsidRDefault="00845562" w:rsidP="002D38C7">
            <w:pPr>
              <w:pStyle w:val="ListParagraph"/>
              <w:numPr>
                <w:ilvl w:val="0"/>
                <w:numId w:val="7"/>
              </w:numPr>
              <w:spacing w:after="0"/>
              <w:ind w:left="421" w:right="141" w:hanging="312"/>
              <w:rPr>
                <w:rFonts w:ascii="Arial" w:hAnsi="Arial" w:cs="Arial"/>
              </w:rPr>
            </w:pPr>
            <w:r w:rsidRPr="00D8514D">
              <w:rPr>
                <w:rFonts w:ascii="Arial" w:hAnsi="Arial" w:cs="Arial"/>
              </w:rPr>
              <w:t>Lift the load, just to avoid obstacles.</w:t>
            </w:r>
          </w:p>
        </w:tc>
        <w:tc>
          <w:tcPr>
            <w:tcW w:w="3117" w:type="dxa"/>
          </w:tcPr>
          <w:p w14:paraId="6071515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p w14:paraId="764B589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Operators training.</w:t>
            </w:r>
          </w:p>
        </w:tc>
      </w:tr>
    </w:tbl>
    <w:p w14:paraId="422FF10B" w14:textId="77777777" w:rsidR="00845562" w:rsidRPr="00D8514D" w:rsidRDefault="00845562" w:rsidP="00845562">
      <w:pPr>
        <w:ind w:right="450"/>
        <w:jc w:val="both"/>
        <w:rPr>
          <w:rFonts w:ascii="Arial" w:hAnsi="Arial" w:cs="Arial"/>
        </w:rPr>
      </w:pPr>
    </w:p>
    <w:p w14:paraId="443F1873" w14:textId="77777777" w:rsidR="00845562" w:rsidRPr="00D8514D" w:rsidRDefault="00845562" w:rsidP="00845562">
      <w:pPr>
        <w:ind w:right="450"/>
        <w:jc w:val="both"/>
        <w:rPr>
          <w:rFonts w:ascii="Arial" w:hAnsi="Arial" w:cs="Arial"/>
        </w:rPr>
      </w:pP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4FC0D961" w14:textId="77777777" w:rsidTr="00944603">
        <w:trPr>
          <w:tblCellSpacing w:w="11" w:type="dxa"/>
        </w:trPr>
        <w:tc>
          <w:tcPr>
            <w:tcW w:w="2137" w:type="dxa"/>
            <w:vAlign w:val="center"/>
          </w:tcPr>
          <w:p w14:paraId="4399CB5E" w14:textId="77777777" w:rsidR="00845562" w:rsidRPr="00D8514D" w:rsidRDefault="00845562" w:rsidP="00944603">
            <w:pPr>
              <w:ind w:right="450"/>
              <w:jc w:val="both"/>
              <w:rPr>
                <w:rFonts w:ascii="Arial" w:hAnsi="Arial" w:cs="Arial"/>
              </w:rPr>
            </w:pPr>
            <w:r w:rsidRPr="00D8514D">
              <w:rPr>
                <w:rFonts w:ascii="Arial" w:hAnsi="Arial" w:cs="Arial"/>
              </w:rPr>
              <w:t>Failed rigging</w:t>
            </w:r>
          </w:p>
        </w:tc>
        <w:tc>
          <w:tcPr>
            <w:tcW w:w="617" w:type="dxa"/>
            <w:vAlign w:val="center"/>
          </w:tcPr>
          <w:p w14:paraId="7E1BBBF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9063B3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4F1A49A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Verify weight of the load and choose proper rigging equipment;</w:t>
            </w:r>
          </w:p>
          <w:p w14:paraId="3E89617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Lifting sensibly, without quick or brutal maneuvers, avoiding oscillations of the load;</w:t>
            </w:r>
          </w:p>
          <w:p w14:paraId="376DEAF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unloading with personnel is under the lifted load;</w:t>
            </w:r>
          </w:p>
          <w:p w14:paraId="0EDC483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With strong wind (≥ 60 km/h) lifting is forbidden;</w:t>
            </w:r>
          </w:p>
          <w:p w14:paraId="33CC610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Lifting/unloading operations shall be done in cooperation with trained personnel on ground, by mean of required signalization system.</w:t>
            </w:r>
          </w:p>
        </w:tc>
        <w:tc>
          <w:tcPr>
            <w:tcW w:w="3117" w:type="dxa"/>
          </w:tcPr>
          <w:p w14:paraId="42B3B9C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Monthly rigging inspection;</w:t>
            </w:r>
          </w:p>
          <w:p w14:paraId="03EA54B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Riggers training, verging on proper rigging and safety signals.</w:t>
            </w:r>
          </w:p>
        </w:tc>
      </w:tr>
      <w:tr w:rsidR="00845562" w:rsidRPr="00D8514D" w14:paraId="20CB29F5" w14:textId="77777777" w:rsidTr="00944603">
        <w:trPr>
          <w:tblCellSpacing w:w="11" w:type="dxa"/>
        </w:trPr>
        <w:tc>
          <w:tcPr>
            <w:tcW w:w="2137" w:type="dxa"/>
            <w:vAlign w:val="center"/>
          </w:tcPr>
          <w:p w14:paraId="34604378" w14:textId="77777777" w:rsidR="00845562" w:rsidRPr="00D8514D" w:rsidRDefault="00845562" w:rsidP="00944603">
            <w:pPr>
              <w:ind w:right="450"/>
              <w:jc w:val="both"/>
              <w:rPr>
                <w:rFonts w:ascii="Arial" w:hAnsi="Arial" w:cs="Arial"/>
              </w:rPr>
            </w:pPr>
            <w:r w:rsidRPr="00D8514D">
              <w:rPr>
                <w:rFonts w:ascii="Arial" w:hAnsi="Arial" w:cs="Arial"/>
              </w:rPr>
              <w:t>Noise exposure</w:t>
            </w:r>
          </w:p>
        </w:tc>
        <w:tc>
          <w:tcPr>
            <w:tcW w:w="617" w:type="dxa"/>
            <w:vAlign w:val="center"/>
          </w:tcPr>
          <w:p w14:paraId="6C091547"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38237F5"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25A992E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ear plugs or other ears protection while casting the cement and when inside the cabin.</w:t>
            </w:r>
          </w:p>
        </w:tc>
        <w:tc>
          <w:tcPr>
            <w:tcW w:w="3117" w:type="dxa"/>
          </w:tcPr>
          <w:p w14:paraId="7574E2F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noise exposure risk;</w:t>
            </w:r>
          </w:p>
          <w:p w14:paraId="2034B33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ears protectors.</w:t>
            </w:r>
          </w:p>
        </w:tc>
      </w:tr>
      <w:tr w:rsidR="00845562" w:rsidRPr="00D8514D" w14:paraId="5F01B1FC" w14:textId="77777777" w:rsidTr="00944603">
        <w:trPr>
          <w:tblCellSpacing w:w="11" w:type="dxa"/>
        </w:trPr>
        <w:tc>
          <w:tcPr>
            <w:tcW w:w="2137" w:type="dxa"/>
            <w:vAlign w:val="center"/>
          </w:tcPr>
          <w:p w14:paraId="2D155699" w14:textId="77777777" w:rsidR="00845562" w:rsidRPr="00D8514D" w:rsidRDefault="00845562" w:rsidP="00944603">
            <w:pPr>
              <w:ind w:right="450"/>
              <w:jc w:val="both"/>
              <w:rPr>
                <w:rFonts w:ascii="Arial" w:hAnsi="Arial" w:cs="Arial"/>
              </w:rPr>
            </w:pPr>
            <w:r w:rsidRPr="00D8514D">
              <w:rPr>
                <w:rFonts w:ascii="Arial" w:hAnsi="Arial" w:cs="Arial"/>
              </w:rPr>
              <w:t>Vibrations exposure</w:t>
            </w:r>
          </w:p>
        </w:tc>
        <w:tc>
          <w:tcPr>
            <w:tcW w:w="617" w:type="dxa"/>
            <w:vAlign w:val="center"/>
          </w:tcPr>
          <w:p w14:paraId="26A8071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7240F1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5D62A44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gloves;</w:t>
            </w:r>
          </w:p>
        </w:tc>
        <w:tc>
          <w:tcPr>
            <w:tcW w:w="3117" w:type="dxa"/>
          </w:tcPr>
          <w:p w14:paraId="2C449B2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on use of proper PPEs.</w:t>
            </w:r>
          </w:p>
        </w:tc>
      </w:tr>
    </w:tbl>
    <w:p w14:paraId="5F1609EE" w14:textId="77777777" w:rsidR="00845562" w:rsidRPr="00D8514D" w:rsidRDefault="00845562" w:rsidP="00845562">
      <w:pPr>
        <w:ind w:right="450"/>
        <w:rPr>
          <w:rFonts w:ascii="Arial" w:hAnsi="Arial" w:cs="Arial"/>
        </w:rPr>
      </w:pPr>
    </w:p>
    <w:p w14:paraId="10D10D0D" w14:textId="77777777" w:rsidR="00845562" w:rsidRPr="00D8514D" w:rsidRDefault="00845562" w:rsidP="00845562">
      <w:pPr>
        <w:spacing w:line="360" w:lineRule="auto"/>
        <w:ind w:left="425" w:right="450"/>
        <w:jc w:val="both"/>
        <w:rPr>
          <w:rFonts w:ascii="Arial" w:hAnsi="Arial" w:cs="Arial"/>
        </w:rPr>
      </w:pPr>
    </w:p>
    <w:p w14:paraId="3EEE6C9C" w14:textId="77777777" w:rsidR="00845562" w:rsidRPr="00D8514D" w:rsidRDefault="00845562" w:rsidP="00845562">
      <w:pPr>
        <w:pStyle w:val="Heading3"/>
        <w:tabs>
          <w:tab w:val="left" w:pos="1080"/>
        </w:tabs>
        <w:spacing w:after="60"/>
        <w:ind w:left="1078" w:right="450" w:hanging="369"/>
        <w:rPr>
          <w:rFonts w:cs="Arial"/>
          <w:b/>
          <w:szCs w:val="22"/>
        </w:rPr>
      </w:pPr>
      <w:bookmarkStart w:id="131" w:name="_Toc258848592"/>
      <w:bookmarkStart w:id="132" w:name="_Toc527033589"/>
      <w:r w:rsidRPr="00D8514D">
        <w:rPr>
          <w:rFonts w:cs="Arial"/>
          <w:b/>
          <w:szCs w:val="22"/>
        </w:rPr>
        <w:t>5.5.8</w:t>
      </w:r>
      <w:r w:rsidRPr="00D8514D">
        <w:rPr>
          <w:rFonts w:cs="Arial"/>
          <w:b/>
          <w:szCs w:val="22"/>
        </w:rPr>
        <w:tab/>
        <w:t>Surveyor</w:t>
      </w:r>
      <w:bookmarkEnd w:id="131"/>
      <w:bookmarkEnd w:id="132"/>
    </w:p>
    <w:p w14:paraId="5BC9820C"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5C8EFD58"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Land surveying.</w:t>
      </w:r>
    </w:p>
    <w:p w14:paraId="749A03E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53942362" w14:textId="77777777" w:rsidR="00845562" w:rsidRPr="00D8514D" w:rsidRDefault="00845562" w:rsidP="00845562">
      <w:pPr>
        <w:spacing w:line="360" w:lineRule="auto"/>
        <w:ind w:left="425" w:right="450"/>
        <w:jc w:val="both"/>
        <w:rPr>
          <w:rFonts w:ascii="Arial" w:hAnsi="Arial" w:cs="Arial"/>
        </w:rPr>
      </w:pPr>
      <w:r w:rsidRPr="00D8514D">
        <w:rPr>
          <w:rFonts w:ascii="Arial" w:hAnsi="Arial" w:cs="Arial"/>
        </w:rPr>
        <w:t>Manual (specific land surveying) tools.</w:t>
      </w:r>
    </w:p>
    <w:p w14:paraId="751E539F"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277ADF9E"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Hard hat, high vision jacket, safety shoes, safety gloves, breath protection, fall protection, ear plugs, overall.</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2B8E31B2" w14:textId="77777777" w:rsidTr="00944603">
        <w:trPr>
          <w:tblCellSpacing w:w="11" w:type="dxa"/>
        </w:trPr>
        <w:tc>
          <w:tcPr>
            <w:tcW w:w="2137" w:type="dxa"/>
            <w:vAlign w:val="center"/>
          </w:tcPr>
          <w:p w14:paraId="2FE176C2"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7795B974" w14:textId="77777777" w:rsidR="00845562" w:rsidRPr="00D8514D" w:rsidRDefault="00845562" w:rsidP="00944603">
            <w:pPr>
              <w:tabs>
                <w:tab w:val="left" w:pos="349"/>
              </w:tabs>
              <w:spacing w:line="360" w:lineRule="auto"/>
              <w:ind w:right="450"/>
              <w:jc w:val="center"/>
              <w:rPr>
                <w:rFonts w:ascii="Arial" w:hAnsi="Arial" w:cs="Arial"/>
                <w:b/>
              </w:rPr>
            </w:pPr>
            <w:r w:rsidRPr="00D8514D">
              <w:rPr>
                <w:rFonts w:ascii="Arial" w:hAnsi="Arial" w:cs="Arial"/>
                <w:b/>
              </w:rPr>
              <w:t>P</w:t>
            </w:r>
          </w:p>
        </w:tc>
        <w:tc>
          <w:tcPr>
            <w:tcW w:w="617" w:type="dxa"/>
            <w:vAlign w:val="center"/>
          </w:tcPr>
          <w:p w14:paraId="45F89432" w14:textId="77777777" w:rsidR="00845562" w:rsidRPr="00D8514D" w:rsidRDefault="00845562" w:rsidP="00944603">
            <w:pPr>
              <w:spacing w:line="360" w:lineRule="auto"/>
              <w:ind w:right="450"/>
              <w:jc w:val="center"/>
              <w:rPr>
                <w:rFonts w:ascii="Arial" w:hAnsi="Arial" w:cs="Arial"/>
                <w:b/>
              </w:rPr>
            </w:pPr>
            <w:r w:rsidRPr="00D8514D">
              <w:rPr>
                <w:rFonts w:ascii="Arial" w:hAnsi="Arial" w:cs="Arial"/>
                <w:b/>
              </w:rPr>
              <w:t>D</w:t>
            </w:r>
          </w:p>
        </w:tc>
        <w:tc>
          <w:tcPr>
            <w:tcW w:w="3228" w:type="dxa"/>
            <w:vAlign w:val="center"/>
          </w:tcPr>
          <w:p w14:paraId="6C5A2225" w14:textId="77777777" w:rsidR="00845562" w:rsidRPr="00D8514D" w:rsidRDefault="00845562" w:rsidP="00944603">
            <w:pPr>
              <w:ind w:right="141"/>
              <w:jc w:val="center"/>
              <w:rPr>
                <w:rFonts w:ascii="Arial" w:hAnsi="Arial" w:cs="Arial"/>
                <w:b/>
              </w:rPr>
            </w:pPr>
            <w:r w:rsidRPr="00D8514D">
              <w:rPr>
                <w:rFonts w:ascii="Arial" w:hAnsi="Arial" w:cs="Arial"/>
                <w:b/>
              </w:rPr>
              <w:t>TECHNICAL PRECAUTIONS</w:t>
            </w:r>
          </w:p>
        </w:tc>
        <w:tc>
          <w:tcPr>
            <w:tcW w:w="3117" w:type="dxa"/>
            <w:vAlign w:val="center"/>
          </w:tcPr>
          <w:p w14:paraId="58DCD96E"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3C383CC0" w14:textId="77777777" w:rsidTr="00944603">
        <w:trPr>
          <w:tblCellSpacing w:w="11" w:type="dxa"/>
        </w:trPr>
        <w:tc>
          <w:tcPr>
            <w:tcW w:w="2137" w:type="dxa"/>
            <w:vAlign w:val="center"/>
          </w:tcPr>
          <w:p w14:paraId="09154040"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0F4E8EC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53C80C42"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3C8B210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near electrical generators and each working area;</w:t>
            </w:r>
          </w:p>
          <w:p w14:paraId="407E2C2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117" w:type="dxa"/>
          </w:tcPr>
          <w:p w14:paraId="4371D47A"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00F1182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fire extinguishers, understanding of fire prevention signalization and fire prevention and control.</w:t>
            </w:r>
          </w:p>
        </w:tc>
      </w:tr>
      <w:tr w:rsidR="00845562" w:rsidRPr="00D8514D" w14:paraId="13E1C96E" w14:textId="77777777" w:rsidTr="00944603">
        <w:trPr>
          <w:tblCellSpacing w:w="11" w:type="dxa"/>
        </w:trPr>
        <w:tc>
          <w:tcPr>
            <w:tcW w:w="2137" w:type="dxa"/>
            <w:vAlign w:val="center"/>
          </w:tcPr>
          <w:p w14:paraId="547F6E83" w14:textId="77777777" w:rsidR="00845562" w:rsidRPr="00D8514D" w:rsidRDefault="00845562" w:rsidP="00944603">
            <w:pPr>
              <w:ind w:right="450"/>
              <w:jc w:val="both"/>
              <w:rPr>
                <w:rFonts w:ascii="Arial" w:hAnsi="Arial" w:cs="Arial"/>
              </w:rPr>
            </w:pPr>
            <w:r w:rsidRPr="00D8514D">
              <w:rPr>
                <w:rFonts w:ascii="Arial" w:hAnsi="Arial" w:cs="Arial"/>
              </w:rPr>
              <w:t>Fall Potential</w:t>
            </w:r>
          </w:p>
        </w:tc>
        <w:tc>
          <w:tcPr>
            <w:tcW w:w="617" w:type="dxa"/>
            <w:vAlign w:val="center"/>
          </w:tcPr>
          <w:p w14:paraId="37BF77F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47696F62"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32E2CEB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fall harness system while operating on heights;</w:t>
            </w:r>
          </w:p>
          <w:p w14:paraId="4221A46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scaffolds and all permanent working planes with handrails and complete battlements.</w:t>
            </w:r>
          </w:p>
        </w:tc>
        <w:tc>
          <w:tcPr>
            <w:tcW w:w="3117" w:type="dxa"/>
          </w:tcPr>
          <w:p w14:paraId="1FAC5C9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of the personnel regarding fall potential;</w:t>
            </w:r>
          </w:p>
          <w:p w14:paraId="32697CB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Fall protection training.</w:t>
            </w:r>
          </w:p>
        </w:tc>
      </w:tr>
      <w:tr w:rsidR="00845562" w:rsidRPr="00D8514D" w14:paraId="6D09219F" w14:textId="77777777" w:rsidTr="00944603">
        <w:trPr>
          <w:tblCellSpacing w:w="11" w:type="dxa"/>
        </w:trPr>
        <w:tc>
          <w:tcPr>
            <w:tcW w:w="2137" w:type="dxa"/>
            <w:vAlign w:val="center"/>
          </w:tcPr>
          <w:p w14:paraId="57F931BD" w14:textId="77777777" w:rsidR="00845562" w:rsidRPr="00D8514D" w:rsidRDefault="00845562" w:rsidP="00944603">
            <w:pPr>
              <w:ind w:right="450"/>
              <w:jc w:val="both"/>
              <w:rPr>
                <w:rFonts w:ascii="Arial" w:hAnsi="Arial" w:cs="Arial"/>
              </w:rPr>
            </w:pPr>
            <w:r w:rsidRPr="00D8514D">
              <w:rPr>
                <w:rFonts w:ascii="Arial" w:hAnsi="Arial" w:cs="Arial"/>
              </w:rPr>
              <w:t>Noise exposure</w:t>
            </w:r>
          </w:p>
        </w:tc>
        <w:tc>
          <w:tcPr>
            <w:tcW w:w="617" w:type="dxa"/>
            <w:vAlign w:val="center"/>
          </w:tcPr>
          <w:p w14:paraId="0DF60305"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1DE84C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40977A7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ear plugs or other ears protection while casting the cement and helping at the crane’s maneuvers.</w:t>
            </w:r>
          </w:p>
        </w:tc>
        <w:tc>
          <w:tcPr>
            <w:tcW w:w="3117" w:type="dxa"/>
          </w:tcPr>
          <w:p w14:paraId="0E42E4D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noise exposure risk;</w:t>
            </w:r>
          </w:p>
          <w:p w14:paraId="37525810"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ears protectors.</w:t>
            </w:r>
          </w:p>
        </w:tc>
      </w:tr>
      <w:tr w:rsidR="00845562" w:rsidRPr="00D8514D" w14:paraId="025DAFB7" w14:textId="77777777" w:rsidTr="00944603">
        <w:trPr>
          <w:tblCellSpacing w:w="11" w:type="dxa"/>
        </w:trPr>
        <w:tc>
          <w:tcPr>
            <w:tcW w:w="2137" w:type="dxa"/>
            <w:vAlign w:val="center"/>
          </w:tcPr>
          <w:p w14:paraId="125BB95D" w14:textId="77777777" w:rsidR="00845562" w:rsidRPr="00D8514D" w:rsidRDefault="00845562" w:rsidP="00944603">
            <w:pPr>
              <w:ind w:right="450"/>
              <w:jc w:val="both"/>
              <w:rPr>
                <w:rFonts w:ascii="Arial" w:hAnsi="Arial" w:cs="Arial"/>
              </w:rPr>
            </w:pPr>
            <w:r w:rsidRPr="00D8514D">
              <w:rPr>
                <w:rFonts w:ascii="Arial" w:hAnsi="Arial" w:cs="Arial"/>
              </w:rPr>
              <w:lastRenderedPageBreak/>
              <w:t>Heat stress</w:t>
            </w:r>
          </w:p>
        </w:tc>
        <w:tc>
          <w:tcPr>
            <w:tcW w:w="617" w:type="dxa"/>
            <w:vAlign w:val="center"/>
          </w:tcPr>
          <w:p w14:paraId="63E2EE23"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3D6AE4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2DE7988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28D4481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117" w:type="dxa"/>
          </w:tcPr>
          <w:p w14:paraId="72DF7A24" w14:textId="77777777" w:rsidR="00845562" w:rsidRPr="00D8514D" w:rsidRDefault="00845562" w:rsidP="00944603">
            <w:pPr>
              <w:pStyle w:val="ListParagraph"/>
              <w:ind w:left="392" w:right="130"/>
              <w:jc w:val="both"/>
              <w:rPr>
                <w:rFonts w:ascii="Arial" w:hAnsi="Arial" w:cs="Arial"/>
              </w:rPr>
            </w:pPr>
          </w:p>
        </w:tc>
      </w:tr>
      <w:tr w:rsidR="00845562" w:rsidRPr="00D8514D" w14:paraId="6F11BB7C" w14:textId="77777777" w:rsidTr="00944603">
        <w:trPr>
          <w:tblCellSpacing w:w="11" w:type="dxa"/>
        </w:trPr>
        <w:tc>
          <w:tcPr>
            <w:tcW w:w="2137" w:type="dxa"/>
            <w:vAlign w:val="center"/>
          </w:tcPr>
          <w:p w14:paraId="5F2AC40A" w14:textId="77777777" w:rsidR="00845562" w:rsidRPr="00D8514D" w:rsidRDefault="00845562" w:rsidP="00944603">
            <w:pPr>
              <w:ind w:right="450"/>
              <w:jc w:val="both"/>
              <w:rPr>
                <w:rFonts w:ascii="Arial" w:hAnsi="Arial" w:cs="Arial"/>
              </w:rPr>
            </w:pPr>
            <w:r w:rsidRPr="00D8514D">
              <w:rPr>
                <w:rFonts w:ascii="Arial" w:hAnsi="Arial" w:cs="Arial"/>
              </w:rPr>
              <w:t>Hit by overturning vehicles</w:t>
            </w:r>
          </w:p>
        </w:tc>
        <w:tc>
          <w:tcPr>
            <w:tcW w:w="617" w:type="dxa"/>
            <w:vAlign w:val="center"/>
          </w:tcPr>
          <w:p w14:paraId="06AF953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8FB565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7D2B08E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7701C84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shall avoid staying near operating machines, and anyway must be visible.</w:t>
            </w:r>
          </w:p>
        </w:tc>
        <w:tc>
          <w:tcPr>
            <w:tcW w:w="3117" w:type="dxa"/>
          </w:tcPr>
          <w:p w14:paraId="1A6D52E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bl>
    <w:p w14:paraId="165268E7" w14:textId="77777777" w:rsidR="00845562" w:rsidRPr="00D8514D" w:rsidRDefault="00845562" w:rsidP="00845562">
      <w:pPr>
        <w:ind w:right="450"/>
        <w:jc w:val="both"/>
        <w:rPr>
          <w:rFonts w:ascii="Arial" w:hAnsi="Arial" w:cs="Arial"/>
        </w:rPr>
      </w:pPr>
    </w:p>
    <w:p w14:paraId="728F2C46" w14:textId="77777777" w:rsidR="00845562" w:rsidRPr="00D8514D" w:rsidRDefault="00845562" w:rsidP="00845562">
      <w:pPr>
        <w:ind w:right="450"/>
        <w:jc w:val="both"/>
        <w:rPr>
          <w:rFonts w:ascii="Arial" w:hAnsi="Arial" w:cs="Arial"/>
        </w:rPr>
      </w:pPr>
    </w:p>
    <w:p w14:paraId="79A268C5" w14:textId="77777777" w:rsidR="00845562" w:rsidRPr="00D8514D" w:rsidRDefault="00845562" w:rsidP="00845562">
      <w:pPr>
        <w:ind w:right="450"/>
        <w:jc w:val="both"/>
        <w:rPr>
          <w:rFonts w:ascii="Arial" w:hAnsi="Arial" w:cs="Arial"/>
        </w:rPr>
      </w:pPr>
    </w:p>
    <w:p w14:paraId="669A4AC5" w14:textId="77777777" w:rsidR="00845562" w:rsidRPr="00D8514D" w:rsidRDefault="00845562" w:rsidP="00845562">
      <w:pPr>
        <w:ind w:right="450"/>
        <w:jc w:val="both"/>
        <w:rPr>
          <w:rFonts w:ascii="Arial" w:hAnsi="Arial" w:cs="Arial"/>
        </w:rPr>
      </w:pP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250"/>
        <w:gridCol w:w="3150"/>
      </w:tblGrid>
      <w:tr w:rsidR="00845562" w:rsidRPr="00D8514D" w14:paraId="16066501" w14:textId="77777777" w:rsidTr="00944603">
        <w:trPr>
          <w:tblCellSpacing w:w="11" w:type="dxa"/>
        </w:trPr>
        <w:tc>
          <w:tcPr>
            <w:tcW w:w="2137" w:type="dxa"/>
            <w:vAlign w:val="center"/>
          </w:tcPr>
          <w:p w14:paraId="4833557C"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746361C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3AB8A3B"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06E2B90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Space of 70 cm each side of the road for the Jobsite viability, where foreseen the passage of machines and pedestrians at the same time;</w:t>
            </w:r>
          </w:p>
          <w:p w14:paraId="42E1E35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Safety signals warning both drivers and pedestrians regarding the risk of accidents.</w:t>
            </w:r>
          </w:p>
        </w:tc>
        <w:tc>
          <w:tcPr>
            <w:tcW w:w="3117" w:type="dxa"/>
          </w:tcPr>
          <w:p w14:paraId="6EDC571A"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611E0546" w14:textId="77777777" w:rsidTr="00944603">
        <w:trPr>
          <w:tblCellSpacing w:w="11" w:type="dxa"/>
        </w:trPr>
        <w:tc>
          <w:tcPr>
            <w:tcW w:w="2137" w:type="dxa"/>
            <w:vAlign w:val="center"/>
          </w:tcPr>
          <w:p w14:paraId="0E5D81DA" w14:textId="77777777" w:rsidR="00845562" w:rsidRPr="00D8514D" w:rsidRDefault="00845562" w:rsidP="00944603">
            <w:pPr>
              <w:ind w:right="450"/>
              <w:jc w:val="both"/>
              <w:rPr>
                <w:rFonts w:ascii="Arial" w:hAnsi="Arial" w:cs="Arial"/>
              </w:rPr>
            </w:pPr>
            <w:r w:rsidRPr="00D8514D">
              <w:rPr>
                <w:rFonts w:ascii="Arial" w:hAnsi="Arial" w:cs="Arial"/>
              </w:rPr>
              <w:t>Cement, asphalt etc. projection</w:t>
            </w:r>
          </w:p>
        </w:tc>
        <w:tc>
          <w:tcPr>
            <w:tcW w:w="617" w:type="dxa"/>
            <w:vAlign w:val="center"/>
          </w:tcPr>
          <w:p w14:paraId="344B3B4C"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452EA7C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29E8517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safety glasses while performing activities nearby areas with risk of gushing of material inside the eyes.</w:t>
            </w:r>
          </w:p>
        </w:tc>
        <w:tc>
          <w:tcPr>
            <w:tcW w:w="3117" w:type="dxa"/>
          </w:tcPr>
          <w:p w14:paraId="508A34F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2551A0A0" w14:textId="77777777" w:rsidTr="00944603">
        <w:trPr>
          <w:tblCellSpacing w:w="11" w:type="dxa"/>
        </w:trPr>
        <w:tc>
          <w:tcPr>
            <w:tcW w:w="2137" w:type="dxa"/>
            <w:vAlign w:val="center"/>
          </w:tcPr>
          <w:p w14:paraId="57BD34B5"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w:t>
            </w:r>
          </w:p>
        </w:tc>
        <w:tc>
          <w:tcPr>
            <w:tcW w:w="617" w:type="dxa"/>
            <w:vAlign w:val="center"/>
          </w:tcPr>
          <w:p w14:paraId="109BDB4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4637C5E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64AFEE9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Plentiful washing of body parts which have been more in contact with hazardous material.</w:t>
            </w:r>
          </w:p>
        </w:tc>
        <w:tc>
          <w:tcPr>
            <w:tcW w:w="3117" w:type="dxa"/>
          </w:tcPr>
          <w:p w14:paraId="4C61994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57424B5A"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r w:rsidR="00845562" w:rsidRPr="00D8514D" w14:paraId="3156B144" w14:textId="77777777" w:rsidTr="00944603">
        <w:trPr>
          <w:tblCellSpacing w:w="11" w:type="dxa"/>
        </w:trPr>
        <w:tc>
          <w:tcPr>
            <w:tcW w:w="2137" w:type="dxa"/>
            <w:vAlign w:val="center"/>
          </w:tcPr>
          <w:p w14:paraId="478BE74D" w14:textId="77777777" w:rsidR="00845562" w:rsidRPr="00D8514D" w:rsidRDefault="00845562" w:rsidP="00944603">
            <w:pPr>
              <w:ind w:right="450"/>
              <w:jc w:val="both"/>
              <w:rPr>
                <w:rFonts w:ascii="Arial" w:hAnsi="Arial" w:cs="Arial"/>
              </w:rPr>
            </w:pPr>
            <w:r w:rsidRPr="00D8514D">
              <w:rPr>
                <w:rFonts w:ascii="Arial" w:hAnsi="Arial" w:cs="Arial"/>
              </w:rPr>
              <w:lastRenderedPageBreak/>
              <w:t>Manual lifting</w:t>
            </w:r>
          </w:p>
        </w:tc>
        <w:tc>
          <w:tcPr>
            <w:tcW w:w="617" w:type="dxa"/>
            <w:vAlign w:val="center"/>
          </w:tcPr>
          <w:p w14:paraId="5D355242"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61A18D4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0DB6052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in 2 or more persons loads ≥ 30 kg;</w:t>
            </w:r>
          </w:p>
          <w:p w14:paraId="1AF0AEF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bending on knees when lifting manually.</w:t>
            </w:r>
          </w:p>
        </w:tc>
        <w:tc>
          <w:tcPr>
            <w:tcW w:w="3117" w:type="dxa"/>
          </w:tcPr>
          <w:p w14:paraId="1E76097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4F910356" w14:textId="77777777" w:rsidTr="00944603">
        <w:trPr>
          <w:tblCellSpacing w:w="11" w:type="dxa"/>
        </w:trPr>
        <w:tc>
          <w:tcPr>
            <w:tcW w:w="2137" w:type="dxa"/>
            <w:vAlign w:val="center"/>
          </w:tcPr>
          <w:p w14:paraId="65DB41A9" w14:textId="77777777" w:rsidR="00845562" w:rsidRPr="00D8514D" w:rsidRDefault="00845562" w:rsidP="00944603">
            <w:pPr>
              <w:ind w:right="450"/>
              <w:jc w:val="both"/>
              <w:rPr>
                <w:rFonts w:ascii="Arial" w:hAnsi="Arial" w:cs="Arial"/>
              </w:rPr>
            </w:pPr>
            <w:r w:rsidRPr="00D8514D">
              <w:rPr>
                <w:rFonts w:ascii="Arial" w:hAnsi="Arial" w:cs="Arial"/>
              </w:rPr>
              <w:t>Hitting, cutting, pinch points, etc. related to moving of material and use of manual and mechanical tools</w:t>
            </w:r>
          </w:p>
        </w:tc>
        <w:tc>
          <w:tcPr>
            <w:tcW w:w="617" w:type="dxa"/>
            <w:vAlign w:val="center"/>
          </w:tcPr>
          <w:p w14:paraId="2772E6E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E121FEF"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228" w:type="dxa"/>
          </w:tcPr>
          <w:p w14:paraId="18600E1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PPEs, especially hard hat, safety shoes, safety gloves and working suit;</w:t>
            </w:r>
          </w:p>
          <w:p w14:paraId="380A0C6F"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Tools must be always in good and proper conditions.</w:t>
            </w:r>
          </w:p>
        </w:tc>
        <w:tc>
          <w:tcPr>
            <w:tcW w:w="3117" w:type="dxa"/>
          </w:tcPr>
          <w:p w14:paraId="748BC40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30EB57B8"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56754F3F" w14:textId="77777777" w:rsidTr="00944603">
        <w:trPr>
          <w:tblCellSpacing w:w="11" w:type="dxa"/>
        </w:trPr>
        <w:tc>
          <w:tcPr>
            <w:tcW w:w="2137" w:type="dxa"/>
            <w:vAlign w:val="center"/>
          </w:tcPr>
          <w:p w14:paraId="0939DDC0" w14:textId="77777777" w:rsidR="00845562" w:rsidRPr="00D8514D" w:rsidRDefault="00845562" w:rsidP="00944603">
            <w:pPr>
              <w:ind w:right="450"/>
              <w:jc w:val="both"/>
              <w:rPr>
                <w:rFonts w:ascii="Arial" w:hAnsi="Arial" w:cs="Arial"/>
              </w:rPr>
            </w:pPr>
            <w:r w:rsidRPr="00D8514D">
              <w:rPr>
                <w:rFonts w:ascii="Arial" w:hAnsi="Arial" w:cs="Arial"/>
              </w:rPr>
              <w:t>Hit by excavator boom</w:t>
            </w:r>
          </w:p>
        </w:tc>
        <w:tc>
          <w:tcPr>
            <w:tcW w:w="617" w:type="dxa"/>
            <w:vAlign w:val="center"/>
          </w:tcPr>
          <w:p w14:paraId="0BFCCA9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7BF5EE4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228" w:type="dxa"/>
          </w:tcPr>
          <w:p w14:paraId="24C2322B"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Standing inside excavator radius is strictly prohibited.</w:t>
            </w:r>
          </w:p>
        </w:tc>
        <w:tc>
          <w:tcPr>
            <w:tcW w:w="3117" w:type="dxa"/>
          </w:tcPr>
          <w:p w14:paraId="490B6D84" w14:textId="77777777" w:rsidR="00845562" w:rsidRPr="00D8514D" w:rsidRDefault="00845562" w:rsidP="00944603">
            <w:pPr>
              <w:pStyle w:val="ListParagraph"/>
              <w:ind w:left="392" w:right="450"/>
              <w:jc w:val="both"/>
              <w:rPr>
                <w:rFonts w:ascii="Arial" w:hAnsi="Arial" w:cs="Arial"/>
              </w:rPr>
            </w:pPr>
          </w:p>
        </w:tc>
      </w:tr>
      <w:tr w:rsidR="00845562" w:rsidRPr="00D8514D" w14:paraId="202BBBCE" w14:textId="77777777" w:rsidTr="00944603">
        <w:trPr>
          <w:tblCellSpacing w:w="11" w:type="dxa"/>
        </w:trPr>
        <w:tc>
          <w:tcPr>
            <w:tcW w:w="2137" w:type="dxa"/>
            <w:vAlign w:val="center"/>
          </w:tcPr>
          <w:p w14:paraId="6D6E0C1C"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31D3816A"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1A188113"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228" w:type="dxa"/>
          </w:tcPr>
          <w:p w14:paraId="391C66E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distractions, always have the eyes on where walking/working;</w:t>
            </w:r>
          </w:p>
          <w:p w14:paraId="11A4A42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Place walkways on steel re-bar cages.</w:t>
            </w:r>
          </w:p>
        </w:tc>
        <w:tc>
          <w:tcPr>
            <w:tcW w:w="3117" w:type="dxa"/>
          </w:tcPr>
          <w:p w14:paraId="743B40A4" w14:textId="77777777" w:rsidR="00845562" w:rsidRPr="00D8514D" w:rsidRDefault="00845562" w:rsidP="00944603">
            <w:pPr>
              <w:pStyle w:val="ListParagraph"/>
              <w:ind w:left="392" w:right="450"/>
              <w:jc w:val="both"/>
              <w:rPr>
                <w:rFonts w:ascii="Arial" w:hAnsi="Arial" w:cs="Arial"/>
              </w:rPr>
            </w:pPr>
          </w:p>
        </w:tc>
      </w:tr>
    </w:tbl>
    <w:p w14:paraId="48D09AC9" w14:textId="77777777" w:rsidR="00845562" w:rsidRPr="00D8514D" w:rsidRDefault="00845562" w:rsidP="00845562">
      <w:pPr>
        <w:ind w:right="450"/>
        <w:rPr>
          <w:rFonts w:ascii="Arial" w:hAnsi="Arial" w:cs="Arial"/>
        </w:rPr>
      </w:pPr>
    </w:p>
    <w:p w14:paraId="05CEFFC4" w14:textId="77777777" w:rsidR="00845562" w:rsidRPr="00D8514D" w:rsidRDefault="00845562" w:rsidP="00845562">
      <w:pPr>
        <w:spacing w:line="360" w:lineRule="auto"/>
        <w:ind w:left="425" w:right="450" w:firstLine="1"/>
        <w:jc w:val="center"/>
        <w:rPr>
          <w:rFonts w:ascii="Arial" w:hAnsi="Arial" w:cs="Arial"/>
        </w:rPr>
      </w:pPr>
    </w:p>
    <w:p w14:paraId="7136C782" w14:textId="77777777" w:rsidR="00845562" w:rsidRPr="00D8514D" w:rsidRDefault="00845562" w:rsidP="00845562">
      <w:pPr>
        <w:ind w:right="450"/>
        <w:rPr>
          <w:rFonts w:ascii="Arial" w:hAnsi="Arial" w:cs="Arial"/>
        </w:rPr>
      </w:pPr>
      <w:r w:rsidRPr="00D8514D">
        <w:rPr>
          <w:rFonts w:ascii="Arial" w:hAnsi="Arial" w:cs="Arial"/>
        </w:rPr>
        <w:br w:type="page"/>
      </w:r>
    </w:p>
    <w:p w14:paraId="5D90C71A" w14:textId="77777777" w:rsidR="00845562" w:rsidRPr="00D8514D" w:rsidRDefault="00845562" w:rsidP="00845562">
      <w:pPr>
        <w:spacing w:line="360" w:lineRule="auto"/>
        <w:ind w:left="425" w:right="450" w:firstLine="1"/>
        <w:jc w:val="center"/>
        <w:rPr>
          <w:rFonts w:ascii="Arial" w:hAnsi="Arial" w:cs="Arial"/>
        </w:rPr>
      </w:pPr>
    </w:p>
    <w:p w14:paraId="16331A79" w14:textId="77777777" w:rsidR="00845562" w:rsidRPr="00D8514D" w:rsidRDefault="00845562" w:rsidP="00845562">
      <w:pPr>
        <w:pStyle w:val="Heading3"/>
        <w:tabs>
          <w:tab w:val="left" w:pos="1080"/>
        </w:tabs>
        <w:spacing w:after="60"/>
        <w:ind w:left="1078" w:right="450" w:hanging="369"/>
        <w:rPr>
          <w:rFonts w:cs="Arial"/>
          <w:b/>
          <w:szCs w:val="22"/>
        </w:rPr>
      </w:pPr>
      <w:bookmarkStart w:id="133" w:name="_Toc258848593"/>
      <w:bookmarkStart w:id="134" w:name="_Toc527033590"/>
      <w:r w:rsidRPr="00D8514D">
        <w:rPr>
          <w:rFonts w:cs="Arial"/>
          <w:b/>
          <w:szCs w:val="22"/>
        </w:rPr>
        <w:t>5.5.9</w:t>
      </w:r>
      <w:r w:rsidRPr="00D8514D">
        <w:rPr>
          <w:rFonts w:cs="Arial"/>
          <w:b/>
          <w:szCs w:val="22"/>
        </w:rPr>
        <w:tab/>
        <w:t>Technical Employ</w:t>
      </w:r>
      <w:bookmarkEnd w:id="133"/>
      <w:r w:rsidRPr="00D8514D">
        <w:rPr>
          <w:rFonts w:cs="Arial"/>
          <w:b/>
          <w:szCs w:val="22"/>
        </w:rPr>
        <w:t>ee</w:t>
      </w:r>
      <w:bookmarkEnd w:id="134"/>
    </w:p>
    <w:p w14:paraId="418B4842"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WORKING ACTIVITIES</w:t>
      </w:r>
    </w:p>
    <w:p w14:paraId="175FDD94"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Supervising the activities, visits on site, performing monitoring on site.</w:t>
      </w:r>
    </w:p>
    <w:p w14:paraId="53C422D3"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VEHICLES, TOOLS AND EQUIPMENT:</w:t>
      </w:r>
    </w:p>
    <w:p w14:paraId="2678CB00" w14:textId="77777777" w:rsidR="00845562" w:rsidRPr="00D8514D" w:rsidRDefault="00845562" w:rsidP="00845562">
      <w:pPr>
        <w:spacing w:after="120" w:line="360" w:lineRule="auto"/>
        <w:ind w:left="425" w:right="450"/>
        <w:jc w:val="both"/>
        <w:rPr>
          <w:rFonts w:ascii="Arial" w:hAnsi="Arial" w:cs="Arial"/>
        </w:rPr>
      </w:pPr>
      <w:r w:rsidRPr="00D8514D">
        <w:rPr>
          <w:rFonts w:ascii="Arial" w:hAnsi="Arial" w:cs="Arial"/>
        </w:rPr>
        <w:t>Manual tools.</w:t>
      </w:r>
    </w:p>
    <w:p w14:paraId="03108A62" w14:textId="77777777" w:rsidR="00845562" w:rsidRPr="00D8514D" w:rsidRDefault="00845562" w:rsidP="00845562">
      <w:pPr>
        <w:spacing w:line="360" w:lineRule="auto"/>
        <w:ind w:left="425" w:right="450"/>
        <w:jc w:val="both"/>
        <w:rPr>
          <w:rFonts w:ascii="Arial" w:hAnsi="Arial" w:cs="Arial"/>
          <w:u w:val="single"/>
        </w:rPr>
      </w:pPr>
      <w:r w:rsidRPr="00D8514D">
        <w:rPr>
          <w:rFonts w:ascii="Arial" w:hAnsi="Arial" w:cs="Arial"/>
          <w:u w:val="single"/>
        </w:rPr>
        <w:t>PERSONAL PROTECTIVE EQUIPMENT</w:t>
      </w:r>
    </w:p>
    <w:p w14:paraId="2C997ABD" w14:textId="77777777" w:rsidR="00845562" w:rsidRPr="00D8514D" w:rsidRDefault="00845562" w:rsidP="00845562">
      <w:pPr>
        <w:spacing w:after="360" w:line="360" w:lineRule="auto"/>
        <w:ind w:left="425" w:right="450"/>
        <w:jc w:val="both"/>
        <w:rPr>
          <w:rFonts w:ascii="Arial" w:hAnsi="Arial" w:cs="Arial"/>
        </w:rPr>
      </w:pPr>
      <w:r w:rsidRPr="00D8514D">
        <w:rPr>
          <w:rFonts w:ascii="Arial" w:hAnsi="Arial" w:cs="Arial"/>
        </w:rPr>
        <w:t>Hard hat, high vision jacket, safety shoes, breath protection, ear plugs.</w:t>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160"/>
        <w:gridCol w:w="3240"/>
      </w:tblGrid>
      <w:tr w:rsidR="00845562" w:rsidRPr="00D8514D" w14:paraId="5E4E6D8D" w14:textId="77777777" w:rsidTr="00944603">
        <w:trPr>
          <w:tblCellSpacing w:w="11" w:type="dxa"/>
        </w:trPr>
        <w:tc>
          <w:tcPr>
            <w:tcW w:w="2137" w:type="dxa"/>
            <w:vAlign w:val="center"/>
          </w:tcPr>
          <w:p w14:paraId="170673CA" w14:textId="77777777" w:rsidR="00845562" w:rsidRPr="00D8514D" w:rsidRDefault="00845562" w:rsidP="00944603">
            <w:pPr>
              <w:ind w:right="450"/>
              <w:jc w:val="center"/>
              <w:rPr>
                <w:rFonts w:ascii="Arial" w:hAnsi="Arial" w:cs="Arial"/>
                <w:b/>
              </w:rPr>
            </w:pPr>
            <w:r w:rsidRPr="00D8514D">
              <w:rPr>
                <w:rFonts w:ascii="Arial" w:hAnsi="Arial" w:cs="Arial"/>
                <w:b/>
              </w:rPr>
              <w:t>HAZARD</w:t>
            </w:r>
          </w:p>
        </w:tc>
        <w:tc>
          <w:tcPr>
            <w:tcW w:w="617" w:type="dxa"/>
            <w:vAlign w:val="center"/>
          </w:tcPr>
          <w:p w14:paraId="6D94CFAA" w14:textId="77777777" w:rsidR="00845562" w:rsidRPr="00D8514D" w:rsidRDefault="00845562" w:rsidP="00944603">
            <w:pPr>
              <w:tabs>
                <w:tab w:val="left" w:pos="349"/>
              </w:tabs>
              <w:spacing w:line="360" w:lineRule="auto"/>
              <w:ind w:right="450"/>
              <w:jc w:val="center"/>
              <w:rPr>
                <w:rFonts w:ascii="Arial" w:hAnsi="Arial" w:cs="Arial"/>
                <w:b/>
              </w:rPr>
            </w:pPr>
            <w:r w:rsidRPr="00D8514D">
              <w:rPr>
                <w:rFonts w:ascii="Arial" w:hAnsi="Arial" w:cs="Arial"/>
                <w:b/>
              </w:rPr>
              <w:t>P</w:t>
            </w:r>
          </w:p>
        </w:tc>
        <w:tc>
          <w:tcPr>
            <w:tcW w:w="617" w:type="dxa"/>
            <w:vAlign w:val="center"/>
          </w:tcPr>
          <w:p w14:paraId="00EFB14F" w14:textId="77777777" w:rsidR="00845562" w:rsidRPr="00D8514D" w:rsidRDefault="00845562" w:rsidP="00944603">
            <w:pPr>
              <w:spacing w:line="360" w:lineRule="auto"/>
              <w:ind w:right="450"/>
              <w:jc w:val="center"/>
              <w:rPr>
                <w:rFonts w:ascii="Arial" w:hAnsi="Arial" w:cs="Arial"/>
                <w:b/>
              </w:rPr>
            </w:pPr>
            <w:r w:rsidRPr="00D8514D">
              <w:rPr>
                <w:rFonts w:ascii="Arial" w:hAnsi="Arial" w:cs="Arial"/>
                <w:b/>
              </w:rPr>
              <w:t>D</w:t>
            </w:r>
          </w:p>
        </w:tc>
        <w:tc>
          <w:tcPr>
            <w:tcW w:w="3138" w:type="dxa"/>
            <w:vAlign w:val="center"/>
          </w:tcPr>
          <w:p w14:paraId="0671E39E" w14:textId="77777777" w:rsidR="00845562" w:rsidRPr="00D8514D" w:rsidRDefault="00845562" w:rsidP="00944603">
            <w:pPr>
              <w:ind w:right="450"/>
              <w:jc w:val="center"/>
              <w:rPr>
                <w:rFonts w:ascii="Arial" w:hAnsi="Arial" w:cs="Arial"/>
                <w:b/>
              </w:rPr>
            </w:pPr>
            <w:r w:rsidRPr="00D8514D">
              <w:rPr>
                <w:rFonts w:ascii="Arial" w:hAnsi="Arial" w:cs="Arial"/>
                <w:b/>
              </w:rPr>
              <w:t>TECHNICAL PRECAUTIONS</w:t>
            </w:r>
          </w:p>
        </w:tc>
        <w:tc>
          <w:tcPr>
            <w:tcW w:w="3207" w:type="dxa"/>
            <w:vAlign w:val="center"/>
          </w:tcPr>
          <w:p w14:paraId="5A35D58D" w14:textId="77777777" w:rsidR="00845562" w:rsidRPr="00D8514D" w:rsidRDefault="00845562" w:rsidP="00944603">
            <w:pPr>
              <w:ind w:right="130"/>
              <w:jc w:val="center"/>
              <w:rPr>
                <w:rFonts w:ascii="Arial" w:hAnsi="Arial" w:cs="Arial"/>
                <w:b/>
              </w:rPr>
            </w:pPr>
            <w:r w:rsidRPr="00D8514D">
              <w:rPr>
                <w:rFonts w:ascii="Arial" w:hAnsi="Arial" w:cs="Arial"/>
                <w:b/>
              </w:rPr>
              <w:t>PRECAUTIONS BY PROGRAM</w:t>
            </w:r>
          </w:p>
        </w:tc>
      </w:tr>
      <w:tr w:rsidR="00845562" w:rsidRPr="00D8514D" w14:paraId="148E1EAD" w14:textId="77777777" w:rsidTr="00944603">
        <w:trPr>
          <w:tblCellSpacing w:w="11" w:type="dxa"/>
        </w:trPr>
        <w:tc>
          <w:tcPr>
            <w:tcW w:w="2137" w:type="dxa"/>
            <w:vAlign w:val="center"/>
          </w:tcPr>
          <w:p w14:paraId="01CDA753" w14:textId="77777777" w:rsidR="00845562" w:rsidRPr="00D8514D" w:rsidRDefault="00845562" w:rsidP="00944603">
            <w:pPr>
              <w:ind w:right="450"/>
              <w:jc w:val="both"/>
              <w:rPr>
                <w:rFonts w:ascii="Arial" w:hAnsi="Arial" w:cs="Arial"/>
              </w:rPr>
            </w:pPr>
            <w:r w:rsidRPr="00D8514D">
              <w:rPr>
                <w:rFonts w:ascii="Arial" w:hAnsi="Arial" w:cs="Arial"/>
              </w:rPr>
              <w:t>Fire Risk</w:t>
            </w:r>
          </w:p>
        </w:tc>
        <w:tc>
          <w:tcPr>
            <w:tcW w:w="617" w:type="dxa"/>
            <w:vAlign w:val="center"/>
          </w:tcPr>
          <w:p w14:paraId="4998BA3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032DEB58"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138" w:type="dxa"/>
          </w:tcPr>
          <w:p w14:paraId="13AA3B0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Provide fire extinguishers near electrical generators and each working area;</w:t>
            </w:r>
          </w:p>
          <w:p w14:paraId="04A74DE5"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Put No Smoking and Flammable signals near generators.</w:t>
            </w:r>
          </w:p>
        </w:tc>
        <w:tc>
          <w:tcPr>
            <w:tcW w:w="3207" w:type="dxa"/>
          </w:tcPr>
          <w:p w14:paraId="2164063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upon fire risk;</w:t>
            </w:r>
          </w:p>
          <w:p w14:paraId="154F0C0D"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fire extinguishers, understanding of fire prevention signalization and fire prevention and control.</w:t>
            </w:r>
          </w:p>
        </w:tc>
      </w:tr>
      <w:tr w:rsidR="00845562" w:rsidRPr="00D8514D" w14:paraId="0C08C75F" w14:textId="77777777" w:rsidTr="00944603">
        <w:trPr>
          <w:tblCellSpacing w:w="11" w:type="dxa"/>
        </w:trPr>
        <w:tc>
          <w:tcPr>
            <w:tcW w:w="2137" w:type="dxa"/>
            <w:vAlign w:val="center"/>
          </w:tcPr>
          <w:p w14:paraId="2B3B7F0F" w14:textId="77777777" w:rsidR="00845562" w:rsidRPr="00D8514D" w:rsidRDefault="00845562" w:rsidP="00944603">
            <w:pPr>
              <w:ind w:right="450"/>
              <w:jc w:val="both"/>
              <w:rPr>
                <w:rFonts w:ascii="Arial" w:hAnsi="Arial" w:cs="Arial"/>
              </w:rPr>
            </w:pPr>
            <w:r w:rsidRPr="00D8514D">
              <w:rPr>
                <w:rFonts w:ascii="Arial" w:hAnsi="Arial" w:cs="Arial"/>
              </w:rPr>
              <w:t>Noise exposure</w:t>
            </w:r>
          </w:p>
        </w:tc>
        <w:tc>
          <w:tcPr>
            <w:tcW w:w="617" w:type="dxa"/>
            <w:vAlign w:val="center"/>
          </w:tcPr>
          <w:p w14:paraId="24861C5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47FB2BA6"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138" w:type="dxa"/>
          </w:tcPr>
          <w:p w14:paraId="09C64F8E"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ear plugs or other ears protection while casting the cement and helping at the crane’s maneuvers.</w:t>
            </w:r>
          </w:p>
        </w:tc>
        <w:tc>
          <w:tcPr>
            <w:tcW w:w="3207" w:type="dxa"/>
          </w:tcPr>
          <w:p w14:paraId="17E6C2AB"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noise exposure risk;</w:t>
            </w:r>
          </w:p>
          <w:p w14:paraId="0AC6E9EC"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Training on use of ears protectors.</w:t>
            </w:r>
          </w:p>
        </w:tc>
      </w:tr>
      <w:tr w:rsidR="00845562" w:rsidRPr="00D8514D" w14:paraId="6CE77939" w14:textId="77777777" w:rsidTr="00944603">
        <w:trPr>
          <w:tblCellSpacing w:w="11" w:type="dxa"/>
        </w:trPr>
        <w:tc>
          <w:tcPr>
            <w:tcW w:w="2137" w:type="dxa"/>
            <w:vAlign w:val="center"/>
          </w:tcPr>
          <w:p w14:paraId="47D549AC" w14:textId="77777777" w:rsidR="00845562" w:rsidRPr="00D8514D" w:rsidRDefault="00845562" w:rsidP="00944603">
            <w:pPr>
              <w:ind w:right="450"/>
              <w:jc w:val="both"/>
              <w:rPr>
                <w:rFonts w:ascii="Arial" w:hAnsi="Arial" w:cs="Arial"/>
              </w:rPr>
            </w:pPr>
            <w:r w:rsidRPr="00D8514D">
              <w:rPr>
                <w:rFonts w:ascii="Arial" w:hAnsi="Arial" w:cs="Arial"/>
              </w:rPr>
              <w:t>Heat stress</w:t>
            </w:r>
          </w:p>
        </w:tc>
        <w:tc>
          <w:tcPr>
            <w:tcW w:w="617" w:type="dxa"/>
            <w:vAlign w:val="center"/>
          </w:tcPr>
          <w:p w14:paraId="5C78343C"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0A78B918"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138" w:type="dxa"/>
          </w:tcPr>
          <w:p w14:paraId="5461724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will be encouraged to drink water constantly;</w:t>
            </w:r>
          </w:p>
          <w:p w14:paraId="396A2693"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Soluble integrators will be provided to all the personnel.</w:t>
            </w:r>
          </w:p>
        </w:tc>
        <w:tc>
          <w:tcPr>
            <w:tcW w:w="3207" w:type="dxa"/>
          </w:tcPr>
          <w:p w14:paraId="385696E4" w14:textId="77777777" w:rsidR="00845562" w:rsidRPr="00D8514D" w:rsidRDefault="00845562" w:rsidP="00944603">
            <w:pPr>
              <w:pStyle w:val="ListParagraph"/>
              <w:ind w:left="392" w:right="130"/>
              <w:jc w:val="both"/>
              <w:rPr>
                <w:rFonts w:ascii="Arial" w:hAnsi="Arial" w:cs="Arial"/>
              </w:rPr>
            </w:pPr>
          </w:p>
        </w:tc>
      </w:tr>
    </w:tbl>
    <w:p w14:paraId="07227C17" w14:textId="77777777" w:rsidR="00845562" w:rsidRPr="00D8514D" w:rsidRDefault="00845562" w:rsidP="00845562">
      <w:pPr>
        <w:rPr>
          <w:rFonts w:ascii="Arial" w:hAnsi="Arial" w:cs="Arial"/>
        </w:rPr>
      </w:pPr>
      <w:r w:rsidRPr="00D8514D">
        <w:rPr>
          <w:rFonts w:ascii="Arial" w:hAnsi="Arial" w:cs="Arial"/>
        </w:rPr>
        <w:br w:type="page"/>
      </w:r>
    </w:p>
    <w:tbl>
      <w:tblPr>
        <w:tblW w:w="9848" w:type="dxa"/>
        <w:tblCellSpacing w:w="11"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0"/>
        <w:gridCol w:w="639"/>
        <w:gridCol w:w="639"/>
        <w:gridCol w:w="3160"/>
        <w:gridCol w:w="3240"/>
      </w:tblGrid>
      <w:tr w:rsidR="00845562" w:rsidRPr="00D8514D" w14:paraId="69EA6FB7" w14:textId="77777777" w:rsidTr="00944603">
        <w:trPr>
          <w:tblCellSpacing w:w="11" w:type="dxa"/>
        </w:trPr>
        <w:tc>
          <w:tcPr>
            <w:tcW w:w="2137" w:type="dxa"/>
            <w:vAlign w:val="center"/>
          </w:tcPr>
          <w:p w14:paraId="50FF45E9" w14:textId="77777777" w:rsidR="00845562" w:rsidRPr="00D8514D" w:rsidRDefault="00845562" w:rsidP="00944603">
            <w:pPr>
              <w:ind w:right="450"/>
              <w:jc w:val="both"/>
              <w:rPr>
                <w:rFonts w:ascii="Arial" w:hAnsi="Arial" w:cs="Arial"/>
              </w:rPr>
            </w:pPr>
            <w:r w:rsidRPr="00D8514D">
              <w:rPr>
                <w:rFonts w:ascii="Arial" w:hAnsi="Arial" w:cs="Arial"/>
              </w:rPr>
              <w:lastRenderedPageBreak/>
              <w:t>Hit by overturning vehicles</w:t>
            </w:r>
          </w:p>
        </w:tc>
        <w:tc>
          <w:tcPr>
            <w:tcW w:w="617" w:type="dxa"/>
            <w:vAlign w:val="center"/>
          </w:tcPr>
          <w:p w14:paraId="6C29E76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1E9EC8D0"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138" w:type="dxa"/>
          </w:tcPr>
          <w:p w14:paraId="4C8A932D"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Drivers must seek help from spotters while maneuvering backwards, in narrow spaces and with low visibility;</w:t>
            </w:r>
          </w:p>
          <w:p w14:paraId="7B3D075A"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Personnel shall avoid staying near operating machines, and anyway must be visible.</w:t>
            </w:r>
          </w:p>
        </w:tc>
        <w:tc>
          <w:tcPr>
            <w:tcW w:w="3207" w:type="dxa"/>
          </w:tcPr>
          <w:p w14:paraId="6F4FF803"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2835EC03" w14:textId="77777777" w:rsidTr="00944603">
        <w:trPr>
          <w:tblCellSpacing w:w="11" w:type="dxa"/>
        </w:trPr>
        <w:tc>
          <w:tcPr>
            <w:tcW w:w="2137" w:type="dxa"/>
            <w:vAlign w:val="center"/>
          </w:tcPr>
          <w:p w14:paraId="61CCBD95" w14:textId="77777777" w:rsidR="00845562" w:rsidRPr="00D8514D" w:rsidRDefault="00845562" w:rsidP="00944603">
            <w:pPr>
              <w:ind w:right="450"/>
              <w:jc w:val="both"/>
              <w:rPr>
                <w:rFonts w:ascii="Arial" w:hAnsi="Arial" w:cs="Arial"/>
              </w:rPr>
            </w:pPr>
            <w:r w:rsidRPr="00D8514D">
              <w:rPr>
                <w:rFonts w:ascii="Arial" w:hAnsi="Arial" w:cs="Arial"/>
              </w:rPr>
              <w:t>Hit by vehicles</w:t>
            </w:r>
          </w:p>
        </w:tc>
        <w:tc>
          <w:tcPr>
            <w:tcW w:w="617" w:type="dxa"/>
            <w:vAlign w:val="center"/>
          </w:tcPr>
          <w:p w14:paraId="0691F1DF"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27F8AB57"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138" w:type="dxa"/>
          </w:tcPr>
          <w:p w14:paraId="09D1EC5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Space of 70 cm each side of the road, where foreseen the contemporary passage of machines and pedestrians;</w:t>
            </w:r>
          </w:p>
          <w:p w14:paraId="5564A73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Safety signals warning both drivers and pedestrians regarding the risk of accidents.</w:t>
            </w:r>
          </w:p>
        </w:tc>
        <w:tc>
          <w:tcPr>
            <w:tcW w:w="3207" w:type="dxa"/>
          </w:tcPr>
          <w:p w14:paraId="11709CA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2B3A9618" w14:textId="77777777" w:rsidTr="00944603">
        <w:trPr>
          <w:tblCellSpacing w:w="11" w:type="dxa"/>
        </w:trPr>
        <w:tc>
          <w:tcPr>
            <w:tcW w:w="2137" w:type="dxa"/>
            <w:vAlign w:val="center"/>
          </w:tcPr>
          <w:p w14:paraId="37ABFDEA" w14:textId="77777777" w:rsidR="00845562" w:rsidRPr="00D8514D" w:rsidRDefault="00845562" w:rsidP="00944603">
            <w:pPr>
              <w:ind w:right="450"/>
              <w:jc w:val="both"/>
              <w:rPr>
                <w:rFonts w:ascii="Arial" w:hAnsi="Arial" w:cs="Arial"/>
              </w:rPr>
            </w:pPr>
            <w:r w:rsidRPr="00D8514D">
              <w:rPr>
                <w:rFonts w:ascii="Arial" w:hAnsi="Arial" w:cs="Arial"/>
              </w:rPr>
              <w:t>Cement, asphalt etc. projection</w:t>
            </w:r>
          </w:p>
        </w:tc>
        <w:tc>
          <w:tcPr>
            <w:tcW w:w="617" w:type="dxa"/>
            <w:vAlign w:val="center"/>
          </w:tcPr>
          <w:p w14:paraId="5C38D724"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0BA277D1"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138" w:type="dxa"/>
          </w:tcPr>
          <w:p w14:paraId="72DB4A70"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safety glasses while performing activities nearby areas with risk of gushing of material inside the eyes.</w:t>
            </w:r>
          </w:p>
        </w:tc>
        <w:tc>
          <w:tcPr>
            <w:tcW w:w="3207" w:type="dxa"/>
          </w:tcPr>
          <w:p w14:paraId="61C3AFC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induction training.</w:t>
            </w:r>
          </w:p>
        </w:tc>
      </w:tr>
      <w:tr w:rsidR="00845562" w:rsidRPr="00D8514D" w14:paraId="330C35FA" w14:textId="77777777" w:rsidTr="00944603">
        <w:trPr>
          <w:tblCellSpacing w:w="11" w:type="dxa"/>
        </w:trPr>
        <w:tc>
          <w:tcPr>
            <w:tcW w:w="2137" w:type="dxa"/>
            <w:vAlign w:val="center"/>
          </w:tcPr>
          <w:p w14:paraId="019CF0C9" w14:textId="77777777" w:rsidR="00845562" w:rsidRPr="00D8514D" w:rsidRDefault="00845562" w:rsidP="00944603">
            <w:pPr>
              <w:ind w:right="450"/>
              <w:jc w:val="both"/>
              <w:rPr>
                <w:rFonts w:ascii="Arial" w:hAnsi="Arial" w:cs="Arial"/>
              </w:rPr>
            </w:pPr>
            <w:r w:rsidRPr="00D8514D">
              <w:rPr>
                <w:rFonts w:ascii="Arial" w:hAnsi="Arial" w:cs="Arial"/>
              </w:rPr>
              <w:t>Contact with hazardous materials</w:t>
            </w:r>
          </w:p>
        </w:tc>
        <w:tc>
          <w:tcPr>
            <w:tcW w:w="617" w:type="dxa"/>
            <w:vAlign w:val="center"/>
          </w:tcPr>
          <w:p w14:paraId="7CCE0F3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082B3DD4"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138" w:type="dxa"/>
          </w:tcPr>
          <w:p w14:paraId="7DEFA289"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Plentiful washing of body parts which have been more in contact with hazardous material.</w:t>
            </w:r>
          </w:p>
        </w:tc>
        <w:tc>
          <w:tcPr>
            <w:tcW w:w="3207" w:type="dxa"/>
          </w:tcPr>
          <w:p w14:paraId="6D3B6EA2"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regarding hazardous materials used on site;</w:t>
            </w:r>
          </w:p>
          <w:p w14:paraId="1C102946"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MSDSs training.</w:t>
            </w:r>
          </w:p>
        </w:tc>
      </w:tr>
      <w:tr w:rsidR="00845562" w:rsidRPr="00D8514D" w14:paraId="658683E4" w14:textId="77777777" w:rsidTr="00944603">
        <w:trPr>
          <w:tblCellSpacing w:w="11" w:type="dxa"/>
        </w:trPr>
        <w:tc>
          <w:tcPr>
            <w:tcW w:w="2137" w:type="dxa"/>
            <w:vAlign w:val="center"/>
          </w:tcPr>
          <w:p w14:paraId="767F7F99" w14:textId="77777777" w:rsidR="00845562" w:rsidRPr="00D8514D" w:rsidRDefault="00845562" w:rsidP="00944603">
            <w:pPr>
              <w:ind w:right="450"/>
              <w:jc w:val="both"/>
              <w:rPr>
                <w:rFonts w:ascii="Arial" w:hAnsi="Arial" w:cs="Arial"/>
              </w:rPr>
            </w:pPr>
            <w:r w:rsidRPr="00D8514D">
              <w:rPr>
                <w:rFonts w:ascii="Arial" w:hAnsi="Arial" w:cs="Arial"/>
              </w:rPr>
              <w:t>Manual lifting</w:t>
            </w:r>
          </w:p>
        </w:tc>
        <w:tc>
          <w:tcPr>
            <w:tcW w:w="617" w:type="dxa"/>
            <w:vAlign w:val="center"/>
          </w:tcPr>
          <w:p w14:paraId="144F113D"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854FFF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138" w:type="dxa"/>
          </w:tcPr>
          <w:p w14:paraId="2FED7AE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in 2 or more persons loads ≥ 30 kg;</w:t>
            </w:r>
          </w:p>
          <w:p w14:paraId="4490E2A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Lift bending on knees when lifting manually.</w:t>
            </w:r>
          </w:p>
        </w:tc>
        <w:tc>
          <w:tcPr>
            <w:tcW w:w="3207" w:type="dxa"/>
          </w:tcPr>
          <w:p w14:paraId="05533E37"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and training of the personnel on safe manual lift procedures.</w:t>
            </w:r>
          </w:p>
        </w:tc>
      </w:tr>
      <w:tr w:rsidR="00845562" w:rsidRPr="00D8514D" w14:paraId="0A4F82D6" w14:textId="77777777" w:rsidTr="00944603">
        <w:trPr>
          <w:tblCellSpacing w:w="11" w:type="dxa"/>
        </w:trPr>
        <w:tc>
          <w:tcPr>
            <w:tcW w:w="2137" w:type="dxa"/>
            <w:vAlign w:val="center"/>
          </w:tcPr>
          <w:p w14:paraId="747EBFB4" w14:textId="77777777" w:rsidR="00845562" w:rsidRPr="00D8514D" w:rsidRDefault="00845562" w:rsidP="00944603">
            <w:pPr>
              <w:ind w:right="450"/>
              <w:jc w:val="both"/>
              <w:rPr>
                <w:rFonts w:ascii="Arial" w:hAnsi="Arial" w:cs="Arial"/>
              </w:rPr>
            </w:pPr>
            <w:r w:rsidRPr="00D8514D">
              <w:rPr>
                <w:rFonts w:ascii="Arial" w:hAnsi="Arial" w:cs="Arial"/>
              </w:rPr>
              <w:t xml:space="preserve">Hitting, cutting, pinch points, etc. related to moving of material and use of manual and </w:t>
            </w:r>
            <w:r w:rsidRPr="00D8514D">
              <w:rPr>
                <w:rFonts w:ascii="Arial" w:hAnsi="Arial" w:cs="Arial"/>
              </w:rPr>
              <w:lastRenderedPageBreak/>
              <w:t>mechanical tools</w:t>
            </w:r>
          </w:p>
        </w:tc>
        <w:tc>
          <w:tcPr>
            <w:tcW w:w="617" w:type="dxa"/>
            <w:vAlign w:val="center"/>
          </w:tcPr>
          <w:p w14:paraId="3D8D6296"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lastRenderedPageBreak/>
              <w:t>l</w:t>
            </w:r>
          </w:p>
        </w:tc>
        <w:tc>
          <w:tcPr>
            <w:tcW w:w="617" w:type="dxa"/>
            <w:vAlign w:val="center"/>
          </w:tcPr>
          <w:p w14:paraId="740BFA9E"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m</w:t>
            </w:r>
          </w:p>
        </w:tc>
        <w:tc>
          <w:tcPr>
            <w:tcW w:w="3138" w:type="dxa"/>
          </w:tcPr>
          <w:p w14:paraId="0A9A6F58"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Use of PPEs, especially hard hat, safety shoes, safety gloves and working suit;</w:t>
            </w:r>
          </w:p>
          <w:p w14:paraId="61AE44D4"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Tools must be always in good and proper conditions.</w:t>
            </w:r>
          </w:p>
        </w:tc>
        <w:tc>
          <w:tcPr>
            <w:tcW w:w="3207" w:type="dxa"/>
          </w:tcPr>
          <w:p w14:paraId="75936C41"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Daily tools inspection;</w:t>
            </w:r>
          </w:p>
          <w:p w14:paraId="33ACE164" w14:textId="77777777" w:rsidR="00845562" w:rsidRPr="00D8514D" w:rsidRDefault="00845562" w:rsidP="002D38C7">
            <w:pPr>
              <w:pStyle w:val="ListParagraph"/>
              <w:numPr>
                <w:ilvl w:val="0"/>
                <w:numId w:val="7"/>
              </w:numPr>
              <w:spacing w:after="0"/>
              <w:ind w:left="392" w:right="130" w:hanging="283"/>
              <w:jc w:val="both"/>
              <w:rPr>
                <w:rFonts w:ascii="Arial" w:hAnsi="Arial" w:cs="Arial"/>
              </w:rPr>
            </w:pPr>
            <w:r w:rsidRPr="00D8514D">
              <w:rPr>
                <w:rFonts w:ascii="Arial" w:hAnsi="Arial" w:cs="Arial"/>
              </w:rPr>
              <w:t>Information on manual carriage of the material and on proper use of PPEs.</w:t>
            </w:r>
          </w:p>
        </w:tc>
      </w:tr>
      <w:tr w:rsidR="00845562" w:rsidRPr="00D8514D" w14:paraId="3ED6B5C6" w14:textId="77777777" w:rsidTr="00944603">
        <w:trPr>
          <w:tblCellSpacing w:w="11" w:type="dxa"/>
        </w:trPr>
        <w:tc>
          <w:tcPr>
            <w:tcW w:w="2137" w:type="dxa"/>
            <w:vAlign w:val="center"/>
          </w:tcPr>
          <w:p w14:paraId="275B067D" w14:textId="77777777" w:rsidR="00845562" w:rsidRPr="00D8514D" w:rsidRDefault="00845562" w:rsidP="00944603">
            <w:pPr>
              <w:ind w:right="450"/>
              <w:jc w:val="both"/>
              <w:rPr>
                <w:rFonts w:ascii="Arial" w:hAnsi="Arial" w:cs="Arial"/>
              </w:rPr>
            </w:pPr>
            <w:r w:rsidRPr="00D8514D">
              <w:rPr>
                <w:rFonts w:ascii="Arial" w:hAnsi="Arial" w:cs="Arial"/>
              </w:rPr>
              <w:t>Hit by excavator boom</w:t>
            </w:r>
          </w:p>
        </w:tc>
        <w:tc>
          <w:tcPr>
            <w:tcW w:w="617" w:type="dxa"/>
            <w:vAlign w:val="center"/>
          </w:tcPr>
          <w:p w14:paraId="6A14AC78"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l</w:t>
            </w:r>
          </w:p>
        </w:tc>
        <w:tc>
          <w:tcPr>
            <w:tcW w:w="617" w:type="dxa"/>
            <w:vAlign w:val="center"/>
          </w:tcPr>
          <w:p w14:paraId="3629673D"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h</w:t>
            </w:r>
          </w:p>
        </w:tc>
        <w:tc>
          <w:tcPr>
            <w:tcW w:w="3138" w:type="dxa"/>
          </w:tcPr>
          <w:p w14:paraId="6D6A5B5C"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Standing inside excavator radius is strictly prohibited.</w:t>
            </w:r>
          </w:p>
        </w:tc>
        <w:tc>
          <w:tcPr>
            <w:tcW w:w="3207" w:type="dxa"/>
          </w:tcPr>
          <w:p w14:paraId="243FCE36" w14:textId="77777777" w:rsidR="00845562" w:rsidRPr="00D8514D" w:rsidRDefault="00845562" w:rsidP="00944603">
            <w:pPr>
              <w:pStyle w:val="ListParagraph"/>
              <w:ind w:left="392" w:right="450"/>
              <w:jc w:val="both"/>
              <w:rPr>
                <w:rFonts w:ascii="Arial" w:hAnsi="Arial" w:cs="Arial"/>
              </w:rPr>
            </w:pPr>
          </w:p>
        </w:tc>
      </w:tr>
      <w:tr w:rsidR="00845562" w:rsidRPr="00D8514D" w14:paraId="0E283B28" w14:textId="77777777" w:rsidTr="00944603">
        <w:trPr>
          <w:tblCellSpacing w:w="11" w:type="dxa"/>
        </w:trPr>
        <w:tc>
          <w:tcPr>
            <w:tcW w:w="2137" w:type="dxa"/>
            <w:vAlign w:val="center"/>
          </w:tcPr>
          <w:p w14:paraId="4E0843B2" w14:textId="77777777" w:rsidR="00845562" w:rsidRPr="00D8514D" w:rsidRDefault="00845562" w:rsidP="00944603">
            <w:pPr>
              <w:ind w:right="450"/>
              <w:jc w:val="both"/>
              <w:rPr>
                <w:rFonts w:ascii="Arial" w:hAnsi="Arial" w:cs="Arial"/>
              </w:rPr>
            </w:pPr>
            <w:r w:rsidRPr="00D8514D">
              <w:rPr>
                <w:rFonts w:ascii="Arial" w:hAnsi="Arial" w:cs="Arial"/>
              </w:rPr>
              <w:t>Tripping hazards (slip, trip, fall)</w:t>
            </w:r>
          </w:p>
        </w:tc>
        <w:tc>
          <w:tcPr>
            <w:tcW w:w="617" w:type="dxa"/>
            <w:vAlign w:val="center"/>
          </w:tcPr>
          <w:p w14:paraId="2E19EA8B" w14:textId="77777777" w:rsidR="00845562" w:rsidRPr="00D8514D" w:rsidRDefault="00845562" w:rsidP="00944603">
            <w:pPr>
              <w:tabs>
                <w:tab w:val="left" w:pos="349"/>
              </w:tabs>
              <w:spacing w:line="360" w:lineRule="auto"/>
              <w:ind w:right="450"/>
              <w:jc w:val="both"/>
              <w:rPr>
                <w:rFonts w:ascii="Arial" w:hAnsi="Arial" w:cs="Arial"/>
              </w:rPr>
            </w:pPr>
            <w:r w:rsidRPr="00D8514D">
              <w:rPr>
                <w:rFonts w:ascii="Arial" w:hAnsi="Arial" w:cs="Arial"/>
              </w:rPr>
              <w:t>m</w:t>
            </w:r>
          </w:p>
        </w:tc>
        <w:tc>
          <w:tcPr>
            <w:tcW w:w="617" w:type="dxa"/>
            <w:vAlign w:val="center"/>
          </w:tcPr>
          <w:p w14:paraId="33479909" w14:textId="77777777" w:rsidR="00845562" w:rsidRPr="00D8514D" w:rsidRDefault="00845562" w:rsidP="00944603">
            <w:pPr>
              <w:spacing w:line="360" w:lineRule="auto"/>
              <w:ind w:right="450"/>
              <w:jc w:val="both"/>
              <w:rPr>
                <w:rFonts w:ascii="Arial" w:hAnsi="Arial" w:cs="Arial"/>
              </w:rPr>
            </w:pPr>
            <w:r w:rsidRPr="00D8514D">
              <w:rPr>
                <w:rFonts w:ascii="Arial" w:hAnsi="Arial" w:cs="Arial"/>
              </w:rPr>
              <w:t>l</w:t>
            </w:r>
          </w:p>
        </w:tc>
        <w:tc>
          <w:tcPr>
            <w:tcW w:w="3138" w:type="dxa"/>
          </w:tcPr>
          <w:p w14:paraId="5CC6AD22"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Avoid distractions, always have the eyes on where walking/working;</w:t>
            </w:r>
          </w:p>
          <w:p w14:paraId="4CECDA67" w14:textId="77777777" w:rsidR="00845562" w:rsidRPr="00D8514D" w:rsidRDefault="00845562" w:rsidP="002D38C7">
            <w:pPr>
              <w:pStyle w:val="ListParagraph"/>
              <w:numPr>
                <w:ilvl w:val="0"/>
                <w:numId w:val="7"/>
              </w:numPr>
              <w:spacing w:after="0"/>
              <w:ind w:left="392" w:right="141" w:hanging="283"/>
              <w:rPr>
                <w:rFonts w:ascii="Arial" w:hAnsi="Arial" w:cs="Arial"/>
              </w:rPr>
            </w:pPr>
            <w:r w:rsidRPr="00D8514D">
              <w:rPr>
                <w:rFonts w:ascii="Arial" w:hAnsi="Arial" w:cs="Arial"/>
              </w:rPr>
              <w:t>Place walkways on steel re-bar cages.</w:t>
            </w:r>
          </w:p>
        </w:tc>
        <w:tc>
          <w:tcPr>
            <w:tcW w:w="3207" w:type="dxa"/>
          </w:tcPr>
          <w:p w14:paraId="35836E38" w14:textId="77777777" w:rsidR="00845562" w:rsidRPr="00D8514D" w:rsidRDefault="00845562" w:rsidP="00944603">
            <w:pPr>
              <w:pStyle w:val="ListParagraph"/>
              <w:ind w:left="392" w:right="450"/>
              <w:jc w:val="both"/>
              <w:rPr>
                <w:rFonts w:ascii="Arial" w:hAnsi="Arial" w:cs="Arial"/>
              </w:rPr>
            </w:pPr>
          </w:p>
        </w:tc>
      </w:tr>
    </w:tbl>
    <w:p w14:paraId="387214B8" w14:textId="77777777" w:rsidR="00845562" w:rsidRPr="00D8514D" w:rsidRDefault="00845562" w:rsidP="00845562">
      <w:pPr>
        <w:ind w:right="450"/>
        <w:rPr>
          <w:rFonts w:ascii="Arial" w:hAnsi="Arial" w:cs="Arial"/>
        </w:rPr>
      </w:pPr>
    </w:p>
    <w:p w14:paraId="0B91B09D" w14:textId="77777777" w:rsidR="00845562" w:rsidRPr="00D8514D" w:rsidRDefault="00845562" w:rsidP="00845562">
      <w:pPr>
        <w:ind w:right="450"/>
        <w:rPr>
          <w:rFonts w:ascii="Arial" w:hAnsi="Arial" w:cs="Arial"/>
        </w:rPr>
      </w:pPr>
      <w:r w:rsidRPr="00D8514D">
        <w:rPr>
          <w:rFonts w:ascii="Arial" w:hAnsi="Arial" w:cs="Arial"/>
        </w:rPr>
        <w:br w:type="page"/>
      </w:r>
    </w:p>
    <w:p w14:paraId="6F311B5F" w14:textId="77777777" w:rsidR="00845562" w:rsidRPr="00D8514D" w:rsidRDefault="00845562" w:rsidP="00845562">
      <w:pPr>
        <w:spacing w:line="360" w:lineRule="auto"/>
        <w:ind w:left="425" w:right="450" w:firstLine="476"/>
        <w:jc w:val="both"/>
        <w:rPr>
          <w:rFonts w:ascii="Arial" w:hAnsi="Arial" w:cs="Arial"/>
        </w:rPr>
      </w:pPr>
    </w:p>
    <w:p w14:paraId="49F40F63"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35" w:name="_Toc258848596"/>
      <w:bookmarkStart w:id="136" w:name="_Toc527033591"/>
      <w:r w:rsidRPr="00D8514D">
        <w:rPr>
          <w:rFonts w:cs="Arial"/>
          <w:caps/>
          <w:sz w:val="24"/>
          <w:szCs w:val="24"/>
        </w:rPr>
        <w:t>Training and Awareness</w:t>
      </w:r>
      <w:bookmarkEnd w:id="135"/>
      <w:bookmarkEnd w:id="136"/>
    </w:p>
    <w:p w14:paraId="32FF16D1" w14:textId="77777777" w:rsidR="00845562" w:rsidRPr="00D8514D" w:rsidRDefault="00845562" w:rsidP="00845562">
      <w:pPr>
        <w:spacing w:line="360" w:lineRule="auto"/>
        <w:ind w:left="425" w:right="450" w:firstLine="476"/>
        <w:jc w:val="both"/>
        <w:rPr>
          <w:rFonts w:ascii="Arial" w:hAnsi="Arial" w:cs="Arial"/>
        </w:rPr>
      </w:pPr>
    </w:p>
    <w:p w14:paraId="7F1B1F3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All personnel will receive a safety orientation by the induction training. This orientation is very important and will be given by the ESHO or a competent person assigned by the ESHO. The orientation will be done </w:t>
      </w:r>
      <w:r w:rsidRPr="00D8514D">
        <w:rPr>
          <w:rFonts w:ascii="Arial" w:hAnsi="Arial" w:cs="Arial"/>
          <w:b/>
        </w:rPr>
        <w:t>before</w:t>
      </w:r>
      <w:r w:rsidRPr="00D8514D">
        <w:rPr>
          <w:rFonts w:ascii="Arial" w:hAnsi="Arial" w:cs="Arial"/>
        </w:rPr>
        <w:t xml:space="preserve"> the employee starts work. The following items will be covered:</w:t>
      </w:r>
    </w:p>
    <w:p w14:paraId="4E88C81C"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Risks for safety and health, related with the task;</w:t>
      </w:r>
    </w:p>
    <w:p w14:paraId="7071B94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Preventive activities and measures adopted;</w:t>
      </w:r>
    </w:p>
    <w:p w14:paraId="55DCDFB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Hazards related with the use, handling and storage of hazardous materials;</w:t>
      </w:r>
    </w:p>
    <w:p w14:paraId="157F0E9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First aid, fire watch and emergency response procedures;</w:t>
      </w:r>
    </w:p>
    <w:p w14:paraId="465F05D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PPEs to be used on site;</w:t>
      </w:r>
    </w:p>
    <w:p w14:paraId="46705DFA"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Environmental issues related to the surrounding environment and the working activities;</w:t>
      </w:r>
    </w:p>
    <w:p w14:paraId="5FD21B3B"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Environmental Procedures.</w:t>
      </w:r>
    </w:p>
    <w:p w14:paraId="1A6B975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Other specific training courses will be established, to cover the following issues:</w:t>
      </w:r>
    </w:p>
    <w:p w14:paraId="2C9A2745"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b/>
        </w:rPr>
        <w:t>Fall protection:</w:t>
      </w:r>
      <w:r w:rsidRPr="00D8514D">
        <w:rPr>
          <w:rFonts w:ascii="Arial" w:hAnsi="Arial" w:cs="Arial"/>
        </w:rPr>
        <w:t xml:space="preserve"> falls are #1 killer in construction industry; the course preset to give to the </w:t>
      </w:r>
      <w:proofErr w:type="gramStart"/>
      <w:r w:rsidRPr="00D8514D">
        <w:rPr>
          <w:rFonts w:ascii="Arial" w:hAnsi="Arial" w:cs="Arial"/>
        </w:rPr>
        <w:t>attendants</w:t>
      </w:r>
      <w:proofErr w:type="gramEnd"/>
      <w:r w:rsidRPr="00D8514D">
        <w:rPr>
          <w:rFonts w:ascii="Arial" w:hAnsi="Arial" w:cs="Arial"/>
        </w:rPr>
        <w:t xml:space="preserve"> specific notions upon the causes that lead to falls, and on the various methods of prevention and protection;</w:t>
      </w:r>
    </w:p>
    <w:p w14:paraId="30E15829"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b/>
        </w:rPr>
        <w:t xml:space="preserve">Fire prevention and control: </w:t>
      </w:r>
      <w:r w:rsidRPr="00D8514D">
        <w:rPr>
          <w:rFonts w:ascii="Arial" w:hAnsi="Arial" w:cs="Arial"/>
        </w:rPr>
        <w:t xml:space="preserve">it will be given information on the </w:t>
      </w:r>
      <w:proofErr w:type="gramStart"/>
      <w:r w:rsidRPr="00D8514D">
        <w:rPr>
          <w:rFonts w:ascii="Arial" w:hAnsi="Arial" w:cs="Arial"/>
        </w:rPr>
        <w:t>fires</w:t>
      </w:r>
      <w:proofErr w:type="gramEnd"/>
      <w:r w:rsidRPr="00D8514D">
        <w:rPr>
          <w:rFonts w:ascii="Arial" w:hAnsi="Arial" w:cs="Arial"/>
        </w:rPr>
        <w:t xml:space="preserve"> classification, related protective and preventive measures, and it will be explained how to use correctly fire extinguishers;</w:t>
      </w:r>
    </w:p>
    <w:p w14:paraId="4FFFEB6B"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b/>
        </w:rPr>
        <w:t xml:space="preserve">Operators: </w:t>
      </w:r>
      <w:r w:rsidRPr="00D8514D">
        <w:rPr>
          <w:rFonts w:ascii="Arial" w:hAnsi="Arial" w:cs="Arial"/>
        </w:rPr>
        <w:t>in collaboration with the Plant Manager and/or other qualified Personnel, we will hold specific formative meetings for the operators of heavy duties, where we will illustrate safety procedures of the machines, specific hazards and related preventive and protective measures</w:t>
      </w:r>
      <w:r w:rsidRPr="00D8514D">
        <w:rPr>
          <w:rFonts w:ascii="Arial" w:hAnsi="Arial" w:cs="Arial"/>
          <w:b/>
        </w:rPr>
        <w:t>.</w:t>
      </w:r>
    </w:p>
    <w:p w14:paraId="27F74F8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content of the training courses is attached to this Document.</w:t>
      </w:r>
    </w:p>
    <w:p w14:paraId="55B19CFE" w14:textId="77777777" w:rsidR="00845562" w:rsidRPr="00D8514D" w:rsidRDefault="00845562" w:rsidP="00845562">
      <w:pPr>
        <w:ind w:right="450"/>
        <w:rPr>
          <w:rFonts w:ascii="Arial" w:hAnsi="Arial" w:cs="Arial"/>
        </w:rPr>
      </w:pPr>
      <w:r w:rsidRPr="00D8514D">
        <w:rPr>
          <w:rFonts w:ascii="Arial" w:hAnsi="Arial" w:cs="Arial"/>
        </w:rPr>
        <w:br w:type="page"/>
      </w:r>
    </w:p>
    <w:p w14:paraId="19E09EA8" w14:textId="77777777" w:rsidR="00845562" w:rsidRPr="00D8514D" w:rsidRDefault="00845562" w:rsidP="00845562">
      <w:pPr>
        <w:spacing w:line="360" w:lineRule="auto"/>
        <w:ind w:left="425" w:right="450" w:firstLine="475"/>
        <w:jc w:val="both"/>
        <w:rPr>
          <w:rFonts w:ascii="Arial" w:hAnsi="Arial" w:cs="Arial"/>
        </w:rPr>
      </w:pPr>
    </w:p>
    <w:p w14:paraId="59335976"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37" w:name="_Toc258848474"/>
      <w:bookmarkStart w:id="138" w:name="_Toc527033592"/>
      <w:r w:rsidRPr="00D8514D">
        <w:rPr>
          <w:rFonts w:cs="Arial"/>
          <w:caps/>
          <w:sz w:val="24"/>
          <w:szCs w:val="24"/>
        </w:rPr>
        <w:t>Fire Protection and Prevention Program</w:t>
      </w:r>
      <w:bookmarkEnd w:id="137"/>
      <w:bookmarkEnd w:id="138"/>
    </w:p>
    <w:p w14:paraId="21FBFA2E" w14:textId="77777777" w:rsidR="00845562" w:rsidRPr="00D8514D" w:rsidRDefault="00845562" w:rsidP="00845562">
      <w:pPr>
        <w:spacing w:line="360" w:lineRule="auto"/>
        <w:ind w:left="425" w:right="450" w:firstLine="475"/>
        <w:jc w:val="both"/>
        <w:rPr>
          <w:rFonts w:ascii="Arial" w:hAnsi="Arial" w:cs="Arial"/>
        </w:rPr>
      </w:pPr>
    </w:p>
    <w:p w14:paraId="5AB98948" w14:textId="765A52DD"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This Fire Protection and Prevention Program describes the requirement for fire protection activities related to</w:t>
      </w:r>
      <w:r>
        <w:rPr>
          <w:rFonts w:ascii="Arial" w:hAnsi="Arial" w:cs="Arial"/>
        </w:rPr>
        <w:t xml:space="preserve"> contractor </w:t>
      </w:r>
      <w:r w:rsidRPr="00D8514D">
        <w:rPr>
          <w:rFonts w:ascii="Arial" w:hAnsi="Arial" w:cs="Arial"/>
        </w:rPr>
        <w:t>at the Project.</w:t>
      </w:r>
    </w:p>
    <w:p w14:paraId="1AD46F71" w14:textId="3B80FFAE" w:rsidR="00845562" w:rsidRPr="00D8514D" w:rsidRDefault="00845562" w:rsidP="00845562">
      <w:pPr>
        <w:spacing w:after="360" w:line="360" w:lineRule="auto"/>
        <w:ind w:left="425" w:right="450" w:firstLine="476"/>
        <w:jc w:val="both"/>
        <w:rPr>
          <w:rFonts w:ascii="Arial" w:hAnsi="Arial" w:cs="Arial"/>
        </w:rPr>
      </w:pPr>
      <w:r w:rsidRPr="00D8514D">
        <w:rPr>
          <w:rFonts w:ascii="Arial" w:hAnsi="Arial" w:cs="Arial"/>
        </w:rPr>
        <w:t>This FPPP applies to all</w:t>
      </w:r>
      <w:r>
        <w:rPr>
          <w:rFonts w:ascii="Arial" w:hAnsi="Arial" w:cs="Arial"/>
        </w:rPr>
        <w:t xml:space="preserve"> contractors </w:t>
      </w:r>
      <w:r w:rsidRPr="00D8514D">
        <w:rPr>
          <w:rFonts w:ascii="Arial" w:hAnsi="Arial" w:cs="Arial"/>
        </w:rPr>
        <w:t>and subcontractor work performed at the site, and employees shall abide by it.</w:t>
      </w:r>
    </w:p>
    <w:p w14:paraId="62C4052F"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39" w:name="_Toc258848475"/>
      <w:bookmarkStart w:id="140" w:name="_Toc527033593"/>
      <w:r w:rsidRPr="00D8514D">
        <w:rPr>
          <w:u w:val="single"/>
          <w:lang w:val="en-US"/>
        </w:rPr>
        <w:t>7.1</w:t>
      </w:r>
      <w:r w:rsidRPr="00D8514D">
        <w:rPr>
          <w:u w:val="single"/>
          <w:lang w:val="en-US"/>
        </w:rPr>
        <w:tab/>
        <w:t>Fire Prevention</w:t>
      </w:r>
      <w:bookmarkEnd w:id="139"/>
      <w:bookmarkEnd w:id="140"/>
    </w:p>
    <w:p w14:paraId="1507D2B0"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Fire prevention measures are to be taken on all activities at the site. The following are guidelines for fire prevention must be adhered to.</w:t>
      </w:r>
    </w:p>
    <w:p w14:paraId="682A7204" w14:textId="77777777" w:rsidR="00845562" w:rsidRPr="00D8514D" w:rsidRDefault="00845562" w:rsidP="002D38C7">
      <w:pPr>
        <w:pStyle w:val="Style3"/>
        <w:numPr>
          <w:ilvl w:val="0"/>
          <w:numId w:val="6"/>
        </w:numPr>
        <w:spacing w:before="120" w:line="360" w:lineRule="auto"/>
        <w:ind w:left="896" w:right="450" w:hanging="357"/>
        <w:rPr>
          <w:rFonts w:ascii="Arial" w:hAnsi="Arial" w:cs="Arial"/>
          <w:sz w:val="22"/>
          <w:szCs w:val="22"/>
          <w:lang w:val="en-US"/>
        </w:rPr>
      </w:pPr>
      <w:r w:rsidRPr="00D8514D">
        <w:rPr>
          <w:rFonts w:ascii="Arial" w:hAnsi="Arial" w:cs="Arial"/>
          <w:sz w:val="22"/>
          <w:szCs w:val="22"/>
          <w:lang w:val="en-US"/>
        </w:rPr>
        <w:t>Proper precautions must be taken with welding and burning operations. A fire watch posted when operations are conducted in confined spaces or when determined by the HES Officer or Site Manager;</w:t>
      </w:r>
    </w:p>
    <w:p w14:paraId="3F64F99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Tarpaulins and combustible materials shall be placed to avoid possibilities of fire;</w:t>
      </w:r>
    </w:p>
    <w:p w14:paraId="1FC8E70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Oily rags and waste from flammable or hazardous materials must be kept in covered metal containers;</w:t>
      </w:r>
    </w:p>
    <w:p w14:paraId="7954066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"No Smoking” or "Open Flame" areas must be conspicuously marked and employees advised accordingly;</w:t>
      </w:r>
    </w:p>
    <w:p w14:paraId="278792B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Gasoline and combustible liquids shall be kept only in approved properly marked and vented containers;</w:t>
      </w:r>
    </w:p>
    <w:p w14:paraId="1714279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General Job housekeeping at the site shall be enforced, with portable waste containers emptied at the end of each day's work. Dumpsters will be used as needed;</w:t>
      </w:r>
    </w:p>
    <w:p w14:paraId="7B3E71D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Accumulations of flammable debris are to be placed in remote locations, in suitable metal containers with lids, and properly disposed of on a regular basis, at least weekly;</w:t>
      </w:r>
    </w:p>
    <w:p w14:paraId="25A122B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Scrap lumber that is easily placed in the container shall be placed therein, and other contaminated lumber appropriately stored;</w:t>
      </w:r>
    </w:p>
    <w:p w14:paraId="31BE6EF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Indoor storage of material shall not obstruct or adversely affect means of exit. All materials shall be stored, handled and piled with due regard to their fire characteristics;</w:t>
      </w:r>
    </w:p>
    <w:p w14:paraId="71B416C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Electrical wiring and equipment shall be installed as by technical specifications;</w:t>
      </w:r>
    </w:p>
    <w:p w14:paraId="24DAC5B5" w14:textId="77777777" w:rsidR="00845562" w:rsidRPr="00D8514D" w:rsidRDefault="00845562" w:rsidP="00845562">
      <w:pPr>
        <w:rPr>
          <w:rFonts w:ascii="Arial" w:hAnsi="Arial" w:cs="Arial"/>
        </w:rPr>
      </w:pPr>
      <w:r w:rsidRPr="00D8514D">
        <w:rPr>
          <w:rFonts w:ascii="Arial" w:hAnsi="Arial" w:cs="Arial"/>
        </w:rPr>
        <w:br w:type="page"/>
      </w:r>
    </w:p>
    <w:p w14:paraId="77DF7C81" w14:textId="77777777" w:rsidR="00845562" w:rsidRPr="00D8514D" w:rsidRDefault="00845562" w:rsidP="00845562">
      <w:pPr>
        <w:pStyle w:val="Style3"/>
        <w:spacing w:line="360" w:lineRule="auto"/>
        <w:ind w:left="896" w:right="450"/>
        <w:rPr>
          <w:rFonts w:ascii="Arial" w:hAnsi="Arial" w:cs="Arial"/>
          <w:sz w:val="22"/>
          <w:szCs w:val="22"/>
          <w:lang w:val="en-US"/>
        </w:rPr>
      </w:pPr>
    </w:p>
    <w:p w14:paraId="53B85334" w14:textId="77777777" w:rsidR="00845562" w:rsidRPr="00D8514D" w:rsidRDefault="00845562" w:rsidP="002D38C7">
      <w:pPr>
        <w:pStyle w:val="Style3"/>
        <w:numPr>
          <w:ilvl w:val="0"/>
          <w:numId w:val="6"/>
        </w:numPr>
        <w:spacing w:after="360" w:line="360" w:lineRule="auto"/>
        <w:ind w:left="896" w:right="450" w:hanging="357"/>
        <w:rPr>
          <w:rFonts w:ascii="Arial" w:hAnsi="Arial" w:cs="Arial"/>
          <w:sz w:val="22"/>
          <w:szCs w:val="22"/>
          <w:lang w:val="en-US"/>
        </w:rPr>
      </w:pPr>
      <w:r w:rsidRPr="00D8514D">
        <w:rPr>
          <w:rFonts w:ascii="Arial" w:hAnsi="Arial" w:cs="Arial"/>
          <w:sz w:val="22"/>
          <w:szCs w:val="22"/>
          <w:lang w:val="en-US"/>
        </w:rPr>
        <w:t>A supervisor to ensure that they remain in a fire-safe condition shall conduct regular periodic reviews of the job sites.</w:t>
      </w:r>
    </w:p>
    <w:p w14:paraId="615CD2EC"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41" w:name="_Toc258848476"/>
      <w:bookmarkStart w:id="142" w:name="_Toc527033594"/>
      <w:r w:rsidRPr="00D8514D">
        <w:rPr>
          <w:u w:val="single"/>
          <w:lang w:val="en-US"/>
        </w:rPr>
        <w:t>7.2</w:t>
      </w:r>
      <w:r w:rsidRPr="00D8514D">
        <w:rPr>
          <w:u w:val="single"/>
          <w:lang w:val="en-US"/>
        </w:rPr>
        <w:tab/>
        <w:t>Fire Protection</w:t>
      </w:r>
      <w:bookmarkEnd w:id="141"/>
      <w:bookmarkEnd w:id="142"/>
    </w:p>
    <w:p w14:paraId="41148A31"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Emergency phone numbers shall be conspicuously posted. Dial local emergency number for fire or emergency assistance.</w:t>
      </w:r>
    </w:p>
    <w:p w14:paraId="4C064734"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All employees required to use extinguisher (i.e., Fire Watch) shall be instructed in fire extinguisher use.</w:t>
      </w:r>
    </w:p>
    <w:p w14:paraId="27E661B8"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The ESHO shall be responsible for ensuring that fire extinguishers are present, in sound operating condition, and fully charged. The ESHO will also determine the number, sizes and types of extinguishers needed for each job.</w:t>
      </w:r>
    </w:p>
    <w:p w14:paraId="4C3FA2CA"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Listed below are fire classifications and type of extinguishers used to combat the fires:</w:t>
      </w:r>
    </w:p>
    <w:p w14:paraId="4054FC25" w14:textId="77777777" w:rsidR="00845562" w:rsidRPr="00D8514D" w:rsidRDefault="00845562" w:rsidP="002D38C7">
      <w:pPr>
        <w:pStyle w:val="Style3"/>
        <w:numPr>
          <w:ilvl w:val="0"/>
          <w:numId w:val="6"/>
        </w:numPr>
        <w:spacing w:before="120" w:line="360" w:lineRule="auto"/>
        <w:ind w:left="896" w:right="450" w:hanging="357"/>
        <w:rPr>
          <w:rFonts w:ascii="Arial" w:hAnsi="Arial" w:cs="Arial"/>
          <w:b/>
          <w:sz w:val="22"/>
          <w:szCs w:val="22"/>
          <w:lang w:val="en-US"/>
        </w:rPr>
      </w:pPr>
      <w:r w:rsidRPr="00D8514D">
        <w:rPr>
          <w:rFonts w:ascii="Arial" w:hAnsi="Arial" w:cs="Arial"/>
          <w:b/>
          <w:sz w:val="22"/>
          <w:szCs w:val="22"/>
          <w:lang w:val="en-US"/>
        </w:rPr>
        <w:t>Class A Fires – Wood, textiles and rubbish.</w:t>
      </w:r>
    </w:p>
    <w:p w14:paraId="1759EC57" w14:textId="77777777" w:rsidR="00845562" w:rsidRPr="00D8514D" w:rsidRDefault="00845562" w:rsidP="00845562">
      <w:pPr>
        <w:spacing w:after="60" w:line="360" w:lineRule="auto"/>
        <w:ind w:left="425" w:right="450" w:firstLine="476"/>
        <w:jc w:val="both"/>
        <w:rPr>
          <w:rFonts w:ascii="Arial" w:hAnsi="Arial" w:cs="Arial"/>
        </w:rPr>
      </w:pPr>
      <w:r w:rsidRPr="00D8514D">
        <w:rPr>
          <w:rFonts w:ascii="Arial" w:hAnsi="Arial" w:cs="Arial"/>
          <w:u w:val="single"/>
        </w:rPr>
        <w:t>Type of extinguisher used</w:t>
      </w:r>
      <w:r w:rsidRPr="00D8514D">
        <w:rPr>
          <w:rFonts w:ascii="Arial" w:hAnsi="Arial" w:cs="Arial"/>
        </w:rPr>
        <w:t>: Soda acid, foam, dry chemical, water barrels, buckets, water pumps.</w:t>
      </w:r>
    </w:p>
    <w:p w14:paraId="6FCC715C"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Class B Fires – Greases, motor vehicles and flammable liquids.</w:t>
      </w:r>
    </w:p>
    <w:p w14:paraId="1125D9A0" w14:textId="77777777" w:rsidR="00845562" w:rsidRPr="00D8514D" w:rsidRDefault="00845562" w:rsidP="00845562">
      <w:pPr>
        <w:spacing w:after="60" w:line="360" w:lineRule="auto"/>
        <w:ind w:left="425" w:right="450" w:firstLine="476"/>
        <w:jc w:val="both"/>
        <w:rPr>
          <w:rFonts w:ascii="Arial" w:hAnsi="Arial" w:cs="Arial"/>
        </w:rPr>
      </w:pPr>
      <w:r w:rsidRPr="00D8514D">
        <w:rPr>
          <w:rFonts w:ascii="Arial" w:hAnsi="Arial" w:cs="Arial"/>
          <w:u w:val="single"/>
        </w:rPr>
        <w:t>Type of extinguisher used</w:t>
      </w:r>
      <w:r w:rsidRPr="00D8514D">
        <w:rPr>
          <w:rFonts w:ascii="Arial" w:hAnsi="Arial" w:cs="Arial"/>
        </w:rPr>
        <w:t>: Foam, dry chemical, and carbon dioxide.</w:t>
      </w:r>
    </w:p>
    <w:p w14:paraId="741A84B2"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Class C Fires – Live electrical equipment.</w:t>
      </w:r>
    </w:p>
    <w:p w14:paraId="38619BFF" w14:textId="77777777" w:rsidR="00845562" w:rsidRPr="00D8514D" w:rsidRDefault="00845562" w:rsidP="00845562">
      <w:pPr>
        <w:spacing w:after="360" w:line="360" w:lineRule="auto"/>
        <w:ind w:left="425" w:right="450" w:firstLine="476"/>
        <w:jc w:val="both"/>
        <w:rPr>
          <w:rFonts w:ascii="Arial" w:hAnsi="Arial" w:cs="Arial"/>
        </w:rPr>
      </w:pPr>
      <w:r w:rsidRPr="00D8514D">
        <w:rPr>
          <w:rFonts w:ascii="Arial" w:hAnsi="Arial" w:cs="Arial"/>
          <w:u w:val="single"/>
        </w:rPr>
        <w:t>Type of Extinguisher used</w:t>
      </w:r>
      <w:r w:rsidRPr="00D8514D">
        <w:rPr>
          <w:rFonts w:ascii="Arial" w:hAnsi="Arial" w:cs="Arial"/>
        </w:rPr>
        <w:t>: Agents should be chosen according to type of metal present and the extinguishing agent manufacturer's recommendations.</w:t>
      </w:r>
    </w:p>
    <w:p w14:paraId="13AA5EE1" w14:textId="77777777" w:rsidR="00845562" w:rsidRPr="00D8514D" w:rsidRDefault="00845562" w:rsidP="00845562">
      <w:pPr>
        <w:pStyle w:val="Heading2"/>
        <w:tabs>
          <w:tab w:val="clear" w:pos="576"/>
          <w:tab w:val="clear" w:pos="6521"/>
          <w:tab w:val="left" w:pos="1134"/>
        </w:tabs>
        <w:spacing w:after="120"/>
        <w:ind w:left="567" w:right="450" w:firstLine="0"/>
        <w:rPr>
          <w:u w:val="single"/>
          <w:lang w:val="en-US"/>
        </w:rPr>
      </w:pPr>
      <w:bookmarkStart w:id="143" w:name="_Toc258848477"/>
      <w:bookmarkStart w:id="144" w:name="_Toc527033595"/>
      <w:r w:rsidRPr="00D8514D">
        <w:rPr>
          <w:u w:val="single"/>
          <w:lang w:val="en-US"/>
        </w:rPr>
        <w:t>7.3</w:t>
      </w:r>
      <w:r w:rsidRPr="00D8514D">
        <w:rPr>
          <w:u w:val="single"/>
          <w:lang w:val="en-US"/>
        </w:rPr>
        <w:tab/>
        <w:t>Fire Watch</w:t>
      </w:r>
      <w:bookmarkEnd w:id="143"/>
      <w:bookmarkEnd w:id="144"/>
    </w:p>
    <w:p w14:paraId="0A069E08" w14:textId="77777777" w:rsidR="00845562" w:rsidRPr="00D8514D" w:rsidRDefault="00845562" w:rsidP="00845562">
      <w:pPr>
        <w:spacing w:line="360" w:lineRule="auto"/>
        <w:ind w:left="425" w:right="450" w:firstLine="475"/>
        <w:jc w:val="both"/>
        <w:rPr>
          <w:rFonts w:ascii="Arial" w:hAnsi="Arial" w:cs="Arial"/>
        </w:rPr>
      </w:pPr>
      <w:r w:rsidRPr="00D8514D">
        <w:rPr>
          <w:rFonts w:ascii="Arial" w:hAnsi="Arial" w:cs="Arial"/>
        </w:rPr>
        <w:t>The fire watch at a defined hot work activity/job-site is to:</w:t>
      </w:r>
    </w:p>
    <w:p w14:paraId="3AE9468A" w14:textId="77777777" w:rsidR="00845562" w:rsidRPr="00D8514D" w:rsidRDefault="00845562" w:rsidP="002D38C7">
      <w:pPr>
        <w:pStyle w:val="Style3"/>
        <w:numPr>
          <w:ilvl w:val="0"/>
          <w:numId w:val="6"/>
        </w:numPr>
        <w:spacing w:before="120" w:line="360" w:lineRule="auto"/>
        <w:ind w:left="896" w:right="450" w:hanging="357"/>
        <w:rPr>
          <w:rFonts w:ascii="Arial" w:hAnsi="Arial" w:cs="Arial"/>
          <w:sz w:val="22"/>
          <w:szCs w:val="22"/>
          <w:lang w:val="en-US"/>
        </w:rPr>
      </w:pPr>
      <w:r w:rsidRPr="00D8514D">
        <w:rPr>
          <w:rFonts w:ascii="Arial" w:hAnsi="Arial" w:cs="Arial"/>
          <w:sz w:val="22"/>
          <w:szCs w:val="22"/>
          <w:lang w:val="en-US"/>
        </w:rPr>
        <w:t>Conduct an inspection of the job site (work area) prior to starting the job or hot work activity to ascertain if any condition would contribute to a fire during work;</w:t>
      </w:r>
    </w:p>
    <w:p w14:paraId="2243E75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Prepare the work site by removing all combustible materials to a safe location away from the work site (combustible materials: 5,00 meters away; combustible liquids: 7,00 meters away);</w:t>
      </w:r>
    </w:p>
    <w:p w14:paraId="220F9C5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Sweep and wet down the floor, if necessary;</w:t>
      </w:r>
    </w:p>
    <w:p w14:paraId="4BEDD9B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lastRenderedPageBreak/>
        <w:t>Utilize approved drop cloths to cover permanently installed equipment, floors and combustibles that cannot be removed from the immediate work site;</w:t>
      </w:r>
    </w:p>
    <w:p w14:paraId="7EC579EC" w14:textId="77777777" w:rsidR="00845562" w:rsidRPr="00D8514D" w:rsidRDefault="00845562" w:rsidP="00845562">
      <w:pPr>
        <w:pStyle w:val="Style3"/>
        <w:spacing w:line="360" w:lineRule="auto"/>
        <w:ind w:left="896" w:right="450"/>
        <w:rPr>
          <w:rFonts w:ascii="Arial" w:hAnsi="Arial" w:cs="Arial"/>
          <w:sz w:val="22"/>
          <w:szCs w:val="22"/>
          <w:lang w:val="en-US"/>
        </w:rPr>
      </w:pPr>
    </w:p>
    <w:p w14:paraId="78E3410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Maintain the principles of good housekeeping and proper storage of materials at the work site for the duration of the job;</w:t>
      </w:r>
    </w:p>
    <w:p w14:paraId="414291C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Assure that a sufficient number of the appropriate types of fire extinguishers are available and accessible for immediate use should a fire occur during the welding, cutting or other hot work </w:t>
      </w:r>
      <w:proofErr w:type="gramStart"/>
      <w:r w:rsidRPr="00D8514D">
        <w:rPr>
          <w:rFonts w:ascii="Arial" w:hAnsi="Arial" w:cs="Arial"/>
          <w:sz w:val="22"/>
          <w:szCs w:val="22"/>
          <w:lang w:val="en-US"/>
        </w:rPr>
        <w:t>operations;</w:t>
      </w:r>
      <w:proofErr w:type="gramEnd"/>
    </w:p>
    <w:p w14:paraId="31DEFF8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Check all compressed gas cylinders at the job site to see that they are, and have been, handled, used and stored properly;</w:t>
      </w:r>
    </w:p>
    <w:p w14:paraId="52FD59B2"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Assist the person performing the welding, burning or other hot work to ensure that valves, regulators, hose and flashback arrestors are not damaged and ready for safe operations;</w:t>
      </w:r>
    </w:p>
    <w:p w14:paraId="5C66ED56"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 xml:space="preserve">Cover all opening in the walls, ducts, pipes, floors, ceilings, etc. within 5,00 meters of the welding, cutting and other hot work activities with approved </w:t>
      </w:r>
      <w:proofErr w:type="gramStart"/>
      <w:r w:rsidRPr="00D8514D">
        <w:rPr>
          <w:rFonts w:ascii="Arial" w:hAnsi="Arial" w:cs="Arial"/>
          <w:sz w:val="22"/>
          <w:szCs w:val="22"/>
          <w:lang w:val="en-US"/>
        </w:rPr>
        <w:t>fire retardant</w:t>
      </w:r>
      <w:proofErr w:type="gramEnd"/>
      <w:r w:rsidRPr="00D8514D">
        <w:rPr>
          <w:rFonts w:ascii="Arial" w:hAnsi="Arial" w:cs="Arial"/>
          <w:sz w:val="22"/>
          <w:szCs w:val="22"/>
          <w:lang w:val="en-US"/>
        </w:rPr>
        <w:t xml:space="preserve"> cloths to prevent sparks or hot slag from dropping or entering adjoining areas;</w:t>
      </w:r>
    </w:p>
    <w:p w14:paraId="73ABD6C1"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Perform the fire watch prescribed duties during the welding, cutting and other hot work operations;</w:t>
      </w:r>
    </w:p>
    <w:p w14:paraId="225A942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Promptly report any serious violation of fire prevention requirements and any unusual conditions or actions to appropriate supervision per the stated responsibilities;</w:t>
      </w:r>
    </w:p>
    <w:p w14:paraId="07F1DD75"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Be familiar with the nearest fire reporting equipment to the work site and be familiar with the procedure for directing the response team to the proper location in case a fire does occur;</w:t>
      </w:r>
    </w:p>
    <w:p w14:paraId="64C983B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Review fire watch duties periodically.</w:t>
      </w:r>
    </w:p>
    <w:p w14:paraId="21CE850E" w14:textId="77777777" w:rsidR="00845562" w:rsidRPr="00D8514D" w:rsidRDefault="00845562" w:rsidP="00845562">
      <w:pPr>
        <w:ind w:right="450"/>
        <w:rPr>
          <w:rFonts w:ascii="Arial" w:hAnsi="Arial" w:cs="Arial"/>
        </w:rPr>
      </w:pPr>
      <w:r w:rsidRPr="00D8514D">
        <w:rPr>
          <w:rFonts w:ascii="Arial" w:hAnsi="Arial" w:cs="Arial"/>
        </w:rPr>
        <w:br w:type="page"/>
      </w:r>
    </w:p>
    <w:p w14:paraId="0AD33CCF" w14:textId="77777777" w:rsidR="00845562" w:rsidRPr="00D8514D" w:rsidRDefault="00845562" w:rsidP="00845562">
      <w:pPr>
        <w:spacing w:line="360" w:lineRule="auto"/>
        <w:ind w:left="425" w:right="450" w:firstLine="476"/>
        <w:jc w:val="both"/>
        <w:rPr>
          <w:rFonts w:ascii="Arial" w:hAnsi="Arial" w:cs="Arial"/>
        </w:rPr>
      </w:pPr>
    </w:p>
    <w:p w14:paraId="64D0990E"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45" w:name="_Toc258848594"/>
      <w:bookmarkStart w:id="146" w:name="_Toc527033596"/>
      <w:r w:rsidRPr="00D8514D">
        <w:rPr>
          <w:rFonts w:cs="Arial"/>
          <w:caps/>
          <w:sz w:val="24"/>
          <w:szCs w:val="24"/>
        </w:rPr>
        <w:t>Drugs and Alcohol Policy</w:t>
      </w:r>
      <w:bookmarkEnd w:id="145"/>
      <w:bookmarkEnd w:id="146"/>
    </w:p>
    <w:p w14:paraId="318C8F58" w14:textId="77777777" w:rsidR="00845562" w:rsidRPr="00D8514D" w:rsidRDefault="00845562" w:rsidP="00845562">
      <w:pPr>
        <w:spacing w:line="360" w:lineRule="auto"/>
        <w:ind w:left="425" w:right="450" w:firstLine="476"/>
        <w:jc w:val="both"/>
        <w:rPr>
          <w:rFonts w:ascii="Arial" w:hAnsi="Arial" w:cs="Arial"/>
        </w:rPr>
      </w:pPr>
    </w:p>
    <w:p w14:paraId="7863F3F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company has a vital interest in maintaining safe, healthful, and efficient working conditions for its associates.</w:t>
      </w:r>
    </w:p>
    <w:p w14:paraId="2D93322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Being under the influence of a drug or alcohol on the job may pose serious safety and health risks not only to the user but to all those who work with the user.</w:t>
      </w:r>
    </w:p>
    <w:p w14:paraId="02F70F4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For these reasons, we disapprove of the use or possession of illegal drugs and/or the abuse of legal drugs or alcohol by our workers.</w:t>
      </w:r>
    </w:p>
    <w:p w14:paraId="5B12EBB7"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Alcohol</w:t>
      </w:r>
    </w:p>
    <w:p w14:paraId="7FE9B72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use, possession, transfer, or sale of alcohol on any company premises or work site during working hours is prohibited.</w:t>
      </w:r>
    </w:p>
    <w:p w14:paraId="442444A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associates must report to work in a physical condition that will enable them to perform their job in a safe and efficient manner. Associates shall not report to work if under the influence of alcohol.</w:t>
      </w:r>
    </w:p>
    <w:p w14:paraId="3E6BCE9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addition, any associate who is under the influence of alcohol on company premises or a company work site during working time is in violation of this policy.</w:t>
      </w:r>
    </w:p>
    <w:p w14:paraId="48E1F2C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Any associate in violation of this policy will be subject to the disciplinary actions set forth below, including termination.</w:t>
      </w:r>
    </w:p>
    <w:p w14:paraId="1F2B169B"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Illegal Drugs</w:t>
      </w:r>
    </w:p>
    <w:p w14:paraId="530F042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use, possession, transfer, or sale of illegal drugs and/or paraphernalia on any company premises or work site, or during working hours, is prohibited.</w:t>
      </w:r>
    </w:p>
    <w:p w14:paraId="021E85A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Associates shall not report to work with any </w:t>
      </w:r>
      <w:proofErr w:type="gramStart"/>
      <w:r w:rsidRPr="00D8514D">
        <w:rPr>
          <w:rFonts w:ascii="Arial" w:hAnsi="Arial" w:cs="Arial"/>
        </w:rPr>
        <w:t>amount</w:t>
      </w:r>
      <w:proofErr w:type="gramEnd"/>
      <w:r w:rsidRPr="00D8514D">
        <w:rPr>
          <w:rFonts w:ascii="Arial" w:hAnsi="Arial" w:cs="Arial"/>
        </w:rPr>
        <w:t xml:space="preserve"> of illegal drugs in their system. </w:t>
      </w:r>
    </w:p>
    <w:p w14:paraId="67FA812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addition, any associate who is under the influence of any illegal drugs on company premises, a company work site, or during working time is in violation of this policy.</w:t>
      </w:r>
    </w:p>
    <w:p w14:paraId="1039B06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Any associate in violation of this policy will be subject to immediate termination.</w:t>
      </w:r>
    </w:p>
    <w:p w14:paraId="10322EBA"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lastRenderedPageBreak/>
        <w:t>Prescription Drugs</w:t>
      </w:r>
    </w:p>
    <w:p w14:paraId="703742F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Associates taking a drug prescribed by a physician must keep identifiable the drug, dosage, and date of prescription.</w:t>
      </w:r>
    </w:p>
    <w:p w14:paraId="13114D8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It is the responsibility of the associate to review with the appropriate supervisory personnel any work restrictions that should be observed while taking the prescribed drug.</w:t>
      </w:r>
    </w:p>
    <w:p w14:paraId="19D7423B" w14:textId="77777777" w:rsidR="00845562" w:rsidRPr="00D8514D" w:rsidRDefault="00845562" w:rsidP="00845562">
      <w:pPr>
        <w:ind w:right="450"/>
        <w:rPr>
          <w:rFonts w:ascii="Arial" w:hAnsi="Arial" w:cs="Arial"/>
        </w:rPr>
      </w:pPr>
      <w:r w:rsidRPr="00D8514D">
        <w:rPr>
          <w:rFonts w:ascii="Arial" w:hAnsi="Arial" w:cs="Arial"/>
        </w:rPr>
        <w:br w:type="page"/>
      </w:r>
    </w:p>
    <w:p w14:paraId="72148847" w14:textId="77777777" w:rsidR="00845562" w:rsidRPr="00D8514D" w:rsidRDefault="00845562" w:rsidP="00845562">
      <w:pPr>
        <w:spacing w:line="360" w:lineRule="auto"/>
        <w:ind w:left="425" w:right="450" w:firstLine="476"/>
        <w:jc w:val="both"/>
        <w:rPr>
          <w:rFonts w:ascii="Arial" w:hAnsi="Arial" w:cs="Arial"/>
        </w:rPr>
      </w:pPr>
    </w:p>
    <w:p w14:paraId="18BD0A80"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Procedures</w:t>
      </w:r>
    </w:p>
    <w:p w14:paraId="274889F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 order to implement and enforce these rules, testing will be required and administered as follows:</w:t>
      </w:r>
    </w:p>
    <w:p w14:paraId="24E1D526"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rPr>
        <w:t xml:space="preserve">An associate will be required to sign a consent form prior to a drug screen. If an </w:t>
      </w:r>
      <w:proofErr w:type="gramStart"/>
      <w:r w:rsidRPr="00D8514D">
        <w:rPr>
          <w:rFonts w:ascii="Arial" w:hAnsi="Arial" w:cs="Arial"/>
        </w:rPr>
        <w:t>associate refuses</w:t>
      </w:r>
      <w:proofErr w:type="gramEnd"/>
      <w:r w:rsidRPr="00D8514D">
        <w:rPr>
          <w:rFonts w:ascii="Arial" w:hAnsi="Arial" w:cs="Arial"/>
        </w:rPr>
        <w:t xml:space="preserve"> to sign the consent form or refuses to submit to the screen, he/she could be terminated from employment;</w:t>
      </w:r>
    </w:p>
    <w:p w14:paraId="06BAD56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Associates may be, and are encouraged to be, randomly tested for controlled substances;</w:t>
      </w:r>
    </w:p>
    <w:p w14:paraId="489A2FB4"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Pending the receipt of the results of a reasonable cause screen, the associate will be suspended without pay. If the results of this screen are negative, the associate will be reinstated with back pay;</w:t>
      </w:r>
    </w:p>
    <w:p w14:paraId="5E24F15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If an associate’s test results are positive, they may be offered rehabilitation as a condition of continued employment. Upon successful rehabilitation and reinstatement, the associate will be subject to random testing at the employer’s request.</w:t>
      </w:r>
    </w:p>
    <w:p w14:paraId="4A4AA3F7" w14:textId="77777777" w:rsidR="00845562" w:rsidRPr="00D8514D" w:rsidRDefault="00845562" w:rsidP="00845562">
      <w:pPr>
        <w:ind w:right="450"/>
        <w:rPr>
          <w:rFonts w:ascii="Arial" w:hAnsi="Arial" w:cs="Arial"/>
        </w:rPr>
      </w:pPr>
      <w:r w:rsidRPr="00D8514D">
        <w:rPr>
          <w:rFonts w:ascii="Arial" w:hAnsi="Arial" w:cs="Arial"/>
        </w:rPr>
        <w:br w:type="page"/>
      </w:r>
    </w:p>
    <w:p w14:paraId="2C811805" w14:textId="77777777" w:rsidR="00845562" w:rsidRPr="00D8514D" w:rsidRDefault="00845562" w:rsidP="00845562">
      <w:pPr>
        <w:spacing w:line="360" w:lineRule="auto"/>
        <w:ind w:left="425" w:right="450" w:firstLine="476"/>
        <w:jc w:val="both"/>
        <w:rPr>
          <w:rFonts w:ascii="Arial" w:hAnsi="Arial" w:cs="Arial"/>
        </w:rPr>
      </w:pPr>
    </w:p>
    <w:p w14:paraId="6F8330C2"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47" w:name="_Toc258848595"/>
      <w:bookmarkStart w:id="148" w:name="_Toc527033597"/>
      <w:r w:rsidRPr="00D8514D">
        <w:rPr>
          <w:rFonts w:cs="Arial"/>
          <w:caps/>
          <w:sz w:val="24"/>
          <w:szCs w:val="24"/>
        </w:rPr>
        <w:t>Medical Surveillance Program</w:t>
      </w:r>
      <w:bookmarkEnd w:id="147"/>
      <w:bookmarkEnd w:id="148"/>
    </w:p>
    <w:p w14:paraId="16F2847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All personnel have been health screened for his personal task prior to the commencing of the contract and his arrival on site.</w:t>
      </w:r>
    </w:p>
    <w:p w14:paraId="70D11BDA"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provided to arrange a medical facility/site clinic with certified and qualified personnel working there, supplied with proper medicines, to ensure that all personnel can be subject to a proper medical surveillance and cures.</w:t>
      </w:r>
    </w:p>
    <w:p w14:paraId="21266AB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Site clinic can be used for facing first aid cases, small injuries, and for testing eventual diseases, such as malaria, cholera, etc., and subscription of medicines.</w:t>
      </w:r>
    </w:p>
    <w:p w14:paraId="59D9A7E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Personnel affected by major injuries or serious diseases shall be monitored and cured in the local hospital, or, for eventual serious diseases or injuries that can be faced in the local sanitary structures, we will proceed to transfer the person affected to a suitable and better equipped structure.</w:t>
      </w:r>
    </w:p>
    <w:p w14:paraId="0E0B418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Because cholera outbreaks are possible during the flood season, we will provide uncontaminated potable water and general facilities to the site staff during those times.</w:t>
      </w:r>
    </w:p>
    <w:p w14:paraId="60DEA8F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plentiful supply of fresh drinking water will be provided to the staff to prevent dehydration and/or overheating, as well as saline and vitamin integrators will be provided to site staff.</w:t>
      </w:r>
    </w:p>
    <w:p w14:paraId="5906124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Wounds will be immediately treated with antiseptic and/or antibiotics, to prevent the development of tropical ulcers.</w:t>
      </w:r>
    </w:p>
    <w:p w14:paraId="58F73CBA"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Malaria</w:t>
      </w:r>
    </w:p>
    <w:p w14:paraId="1FE181B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 xml:space="preserve">Because malaria is prevalent in the area, we will avoid </w:t>
      </w:r>
      <w:proofErr w:type="gramStart"/>
      <w:r w:rsidRPr="00D8514D">
        <w:rPr>
          <w:rFonts w:ascii="Arial" w:hAnsi="Arial" w:cs="Arial"/>
        </w:rPr>
        <w:t>to create</w:t>
      </w:r>
      <w:proofErr w:type="gramEnd"/>
      <w:r w:rsidRPr="00D8514D">
        <w:rPr>
          <w:rFonts w:ascii="Arial" w:hAnsi="Arial" w:cs="Arial"/>
        </w:rPr>
        <w:t xml:space="preserve"> depressions where stagnant water can accumulate, or otherwise we will backfill them as soon as possible, not to enable the creation of breeding areas for malarial mosquitoes.</w:t>
      </w:r>
    </w:p>
    <w:p w14:paraId="293B0528"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site clinic is equipped with malaria testers and anti-malarial medicines, to ensure that site staff can be cured on time.</w:t>
      </w:r>
    </w:p>
    <w:p w14:paraId="58418CAC"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Staff will be sensitized on malaria prevention, as by following instructions:</w:t>
      </w:r>
    </w:p>
    <w:p w14:paraId="65BE84B7"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lastRenderedPageBreak/>
        <w:t xml:space="preserve">In the more sensitive moments of the day (dusk and evening), wear dresses that cover most part of your skin, avoid </w:t>
      </w:r>
      <w:proofErr w:type="gramStart"/>
      <w:r w:rsidRPr="00D8514D">
        <w:rPr>
          <w:rFonts w:ascii="Arial" w:hAnsi="Arial" w:cs="Arial"/>
        </w:rPr>
        <w:t>to wear</w:t>
      </w:r>
      <w:proofErr w:type="gramEnd"/>
      <w:r w:rsidRPr="00D8514D">
        <w:rPr>
          <w:rFonts w:ascii="Arial" w:hAnsi="Arial" w:cs="Arial"/>
        </w:rPr>
        <w:t xml:space="preserve"> shorts, short sleeves/sleeveless shirts, etc.;</w:t>
      </w:r>
    </w:p>
    <w:p w14:paraId="58F63F57"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Spray your skin with anti-</w:t>
      </w:r>
      <w:proofErr w:type="gramStart"/>
      <w:r w:rsidRPr="00D8514D">
        <w:rPr>
          <w:rFonts w:ascii="Arial" w:hAnsi="Arial" w:cs="Arial"/>
        </w:rPr>
        <w:t>mosquitoes</w:t>
      </w:r>
      <w:proofErr w:type="gramEnd"/>
      <w:r w:rsidRPr="00D8514D">
        <w:rPr>
          <w:rFonts w:ascii="Arial" w:hAnsi="Arial" w:cs="Arial"/>
        </w:rPr>
        <w:t xml:space="preserve"> products whenever is possible;</w:t>
      </w:r>
    </w:p>
    <w:p w14:paraId="79E8C4CB"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Keep the anti-</w:t>
      </w:r>
      <w:proofErr w:type="gramStart"/>
      <w:r w:rsidRPr="00D8514D">
        <w:rPr>
          <w:rFonts w:ascii="Arial" w:hAnsi="Arial" w:cs="Arial"/>
        </w:rPr>
        <w:t>mosquitoes</w:t>
      </w:r>
      <w:proofErr w:type="gramEnd"/>
      <w:r w:rsidRPr="00D8514D">
        <w:rPr>
          <w:rFonts w:ascii="Arial" w:hAnsi="Arial" w:cs="Arial"/>
        </w:rPr>
        <w:t xml:space="preserve"> nets of your room down at all time, and avoid to let the door opened, especially during the more critical parts of the day;</w:t>
      </w:r>
    </w:p>
    <w:p w14:paraId="71D297EE"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 xml:space="preserve">Provide insecticides to be sprayed in the room, to create </w:t>
      </w:r>
      <w:proofErr w:type="gramStart"/>
      <w:r w:rsidRPr="00D8514D">
        <w:rPr>
          <w:rFonts w:ascii="Arial" w:hAnsi="Arial" w:cs="Arial"/>
        </w:rPr>
        <w:t>an</w:t>
      </w:r>
      <w:proofErr w:type="gramEnd"/>
      <w:r w:rsidRPr="00D8514D">
        <w:rPr>
          <w:rFonts w:ascii="Arial" w:hAnsi="Arial" w:cs="Arial"/>
        </w:rPr>
        <w:t xml:space="preserve"> harm environment for mosquitoes;</w:t>
      </w:r>
    </w:p>
    <w:p w14:paraId="371B6CCA" w14:textId="77777777" w:rsidR="00845562" w:rsidRPr="00D8514D" w:rsidRDefault="00845562" w:rsidP="00845562">
      <w:pPr>
        <w:ind w:right="450"/>
        <w:rPr>
          <w:rFonts w:ascii="Arial" w:hAnsi="Arial" w:cs="Arial"/>
        </w:rPr>
      </w:pPr>
    </w:p>
    <w:p w14:paraId="32294771"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At the first malarial symptoms, such as fever, weakness, pain in the jointures (knees, elbows, shoulders), shivers down the spine, nausea and eventual diarrhea, go to the site clinic to be tested;</w:t>
      </w:r>
    </w:p>
    <w:p w14:paraId="74A68D85" w14:textId="77777777" w:rsidR="00845562" w:rsidRPr="00D8514D" w:rsidRDefault="00845562" w:rsidP="002D38C7">
      <w:pPr>
        <w:numPr>
          <w:ilvl w:val="0"/>
          <w:numId w:val="6"/>
        </w:numPr>
        <w:spacing w:after="0" w:line="360" w:lineRule="auto"/>
        <w:ind w:right="450"/>
        <w:jc w:val="both"/>
        <w:rPr>
          <w:rFonts w:ascii="Arial" w:hAnsi="Arial" w:cs="Arial"/>
        </w:rPr>
      </w:pPr>
      <w:r w:rsidRPr="00D8514D">
        <w:rPr>
          <w:rFonts w:ascii="Arial" w:hAnsi="Arial" w:cs="Arial"/>
        </w:rPr>
        <w:t>Should the test result be positive, strictly follow the medical prescriptions;</w:t>
      </w:r>
    </w:p>
    <w:p w14:paraId="34900E7E"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When finished the medical treatment, get the end test to ensure malaria is under control.</w:t>
      </w:r>
    </w:p>
    <w:p w14:paraId="1588D64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the activities for the construction of the camp will be terminated, we will proceed to disinfestations of the area.</w:t>
      </w:r>
    </w:p>
    <w:p w14:paraId="3D907DB0"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HIV/AIDS and STDs</w:t>
      </w:r>
    </w:p>
    <w:p w14:paraId="6B32AF5D"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We will provide 100+ free condoms per year to each worker, and the site clinic will be equipped to enable the screening, diagnosis and counseling of STDs and HIV/AIDS cases within the workers.</w:t>
      </w:r>
    </w:p>
    <w:p w14:paraId="127E683E"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Free treatment for sexual transmitted diseases will be provided to all workers, and eventual HIV/AIDS cases will be reported to the Province’s HIV/AIDS program.</w:t>
      </w:r>
    </w:p>
    <w:p w14:paraId="1671C3E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A HIV/AIDS prevention campaign and awareness will be established, in collaboration with an approved, certified and qualified service provider already operating on the territory; the prevention campaign and awareness program is attached in the appendix section of this plan.</w:t>
      </w:r>
    </w:p>
    <w:p w14:paraId="2575434B" w14:textId="77777777" w:rsidR="00845562" w:rsidRPr="00D8514D" w:rsidRDefault="00845562" w:rsidP="00845562">
      <w:pPr>
        <w:ind w:right="450"/>
        <w:rPr>
          <w:rFonts w:ascii="Arial" w:hAnsi="Arial" w:cs="Arial"/>
        </w:rPr>
      </w:pPr>
      <w:r w:rsidRPr="00D8514D">
        <w:rPr>
          <w:rFonts w:ascii="Arial" w:hAnsi="Arial" w:cs="Arial"/>
        </w:rPr>
        <w:br w:type="page"/>
      </w:r>
    </w:p>
    <w:p w14:paraId="1EA36DF0" w14:textId="77777777" w:rsidR="00845562" w:rsidRPr="00D8514D" w:rsidRDefault="00845562" w:rsidP="00845562">
      <w:pPr>
        <w:spacing w:line="360" w:lineRule="auto"/>
        <w:ind w:left="425" w:right="450" w:firstLine="476"/>
        <w:jc w:val="both"/>
        <w:rPr>
          <w:rFonts w:ascii="Arial" w:hAnsi="Arial" w:cs="Arial"/>
        </w:rPr>
      </w:pPr>
    </w:p>
    <w:p w14:paraId="7EBD53EB"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49" w:name="_Toc258848597"/>
      <w:bookmarkStart w:id="150" w:name="_Toc527033598"/>
      <w:r w:rsidRPr="00D8514D">
        <w:rPr>
          <w:rFonts w:cs="Arial"/>
          <w:caps/>
          <w:sz w:val="24"/>
          <w:szCs w:val="24"/>
        </w:rPr>
        <w:t>Emergency Procedures</w:t>
      </w:r>
      <w:bookmarkEnd w:id="149"/>
      <w:bookmarkEnd w:id="150"/>
    </w:p>
    <w:p w14:paraId="4049665E" w14:textId="77777777" w:rsidR="00845562" w:rsidRPr="00D8514D" w:rsidRDefault="00845562" w:rsidP="00845562">
      <w:pPr>
        <w:spacing w:line="360" w:lineRule="auto"/>
        <w:ind w:left="425" w:right="450" w:firstLine="476"/>
        <w:jc w:val="both"/>
        <w:rPr>
          <w:rFonts w:ascii="Arial" w:hAnsi="Arial" w:cs="Arial"/>
        </w:rPr>
      </w:pPr>
    </w:p>
    <w:p w14:paraId="5AE8F1B3"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Emergency procedures related to safety and health issues that can happen on site are the following:</w:t>
      </w:r>
    </w:p>
    <w:p w14:paraId="358D39CB"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rPr>
        <w:t>Injuries;</w:t>
      </w:r>
    </w:p>
    <w:p w14:paraId="05EEEB74"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Fire;</w:t>
      </w:r>
    </w:p>
    <w:p w14:paraId="39CB784A"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Wild animal bites/aggressions;</w:t>
      </w:r>
    </w:p>
    <w:p w14:paraId="4DD27CBC"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Social emergencies.</w:t>
      </w:r>
    </w:p>
    <w:p w14:paraId="1F080793"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Injuries</w:t>
      </w:r>
    </w:p>
    <w:p w14:paraId="12174CA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a small injury, such as cuts, abrasions, hits, etc. shall occur:</w:t>
      </w:r>
    </w:p>
    <w:p w14:paraId="22E34EC6"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rPr>
        <w:t>Go to the first first-aid kit nearby;</w:t>
      </w:r>
    </w:p>
    <w:p w14:paraId="0551C1B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Disinfect the affected area and put diachylon on;</w:t>
      </w:r>
    </w:p>
    <w:p w14:paraId="2C80933F" w14:textId="77777777" w:rsidR="00845562" w:rsidRPr="00D8514D" w:rsidRDefault="00845562" w:rsidP="002D38C7">
      <w:pPr>
        <w:numPr>
          <w:ilvl w:val="0"/>
          <w:numId w:val="6"/>
        </w:numPr>
        <w:spacing w:after="120" w:line="360" w:lineRule="auto"/>
        <w:ind w:left="896" w:right="450" w:hanging="357"/>
        <w:jc w:val="both"/>
        <w:rPr>
          <w:rFonts w:ascii="Arial" w:hAnsi="Arial" w:cs="Arial"/>
        </w:rPr>
      </w:pPr>
      <w:r w:rsidRPr="00D8514D">
        <w:rPr>
          <w:rFonts w:ascii="Arial" w:hAnsi="Arial" w:cs="Arial"/>
        </w:rPr>
        <w:t>Report the injury to the Foreman.</w:t>
      </w:r>
    </w:p>
    <w:p w14:paraId="5B9D999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major injuries, meaning injuries that disable the affected person of moving, wounds with big loss of blood or that entail a loss of conscience (malaises included):</w:t>
      </w:r>
    </w:p>
    <w:p w14:paraId="481A67E3" w14:textId="77777777" w:rsidR="00845562" w:rsidRPr="00D8514D" w:rsidRDefault="00845562" w:rsidP="002D38C7">
      <w:pPr>
        <w:numPr>
          <w:ilvl w:val="0"/>
          <w:numId w:val="6"/>
        </w:numPr>
        <w:spacing w:before="120" w:after="0" w:line="360" w:lineRule="auto"/>
        <w:ind w:left="896" w:right="450" w:hanging="357"/>
        <w:jc w:val="both"/>
        <w:rPr>
          <w:rFonts w:ascii="Arial" w:hAnsi="Arial" w:cs="Arial"/>
        </w:rPr>
      </w:pPr>
      <w:r w:rsidRPr="00D8514D">
        <w:rPr>
          <w:rFonts w:ascii="Arial" w:hAnsi="Arial" w:cs="Arial"/>
        </w:rPr>
        <w:t>Inform immediately the Foreman, indicating place, causes and conditions of the injured, who shall report the event to the ESHO and the SM, who shall activate the first aid process;</w:t>
      </w:r>
    </w:p>
    <w:p w14:paraId="3810391F"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b/>
          <w:u w:val="single"/>
        </w:rPr>
        <w:t>Never move the injured, unless other incoming dangers are present in the area;</w:t>
      </w:r>
    </w:p>
    <w:p w14:paraId="616C22F1"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When a suspected fracture, immobilize the injured and stay with him until the rescues arrive.</w:t>
      </w:r>
    </w:p>
    <w:p w14:paraId="0C8558BC"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When a deep wound, try to tighten the affected part with a belt or other adequate tool upwards the wound to limit the loss of blood, then stay with him until the rescues arrive.</w:t>
      </w:r>
    </w:p>
    <w:p w14:paraId="72A9EE53" w14:textId="77777777" w:rsidR="00845562" w:rsidRPr="00D8514D" w:rsidRDefault="00845562" w:rsidP="002D38C7">
      <w:pPr>
        <w:numPr>
          <w:ilvl w:val="0"/>
          <w:numId w:val="6"/>
        </w:numPr>
        <w:spacing w:after="0" w:line="360" w:lineRule="auto"/>
        <w:ind w:left="896" w:right="450" w:hanging="357"/>
        <w:jc w:val="both"/>
        <w:rPr>
          <w:rFonts w:ascii="Arial" w:hAnsi="Arial" w:cs="Arial"/>
        </w:rPr>
      </w:pPr>
      <w:r w:rsidRPr="00D8514D">
        <w:rPr>
          <w:rFonts w:ascii="Arial" w:hAnsi="Arial" w:cs="Arial"/>
        </w:rPr>
        <w:t>When there’s a loss of conscience, clear the area to let the injured have a good ventilation, and stay with him until the rescues arrive.</w:t>
      </w:r>
    </w:p>
    <w:p w14:paraId="7C28D1AC"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Fire</w:t>
      </w:r>
    </w:p>
    <w:p w14:paraId="4500A68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Inform the Foreman of fires, so he can report the event to the ESHO and SM, who will activate the fire emergency team, or the local Fire Rescue.</w:t>
      </w:r>
    </w:p>
    <w:p w14:paraId="45004F7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lastRenderedPageBreak/>
        <w:t>If possible, try to contrast the spreading and development of flames with fire extinguishers, if trained, and/or with any other mean, such as throwing sand, water (never if on-tension electrical lines are involved), beating with blankets, etc.</w:t>
      </w:r>
    </w:p>
    <w:p w14:paraId="3F71843E" w14:textId="77777777" w:rsidR="00845562" w:rsidRPr="00D8514D" w:rsidRDefault="00845562" w:rsidP="00845562">
      <w:pPr>
        <w:spacing w:line="360" w:lineRule="auto"/>
        <w:ind w:left="425" w:right="450" w:firstLine="476"/>
        <w:jc w:val="both"/>
        <w:rPr>
          <w:rFonts w:ascii="Arial" w:hAnsi="Arial" w:cs="Arial"/>
        </w:rPr>
      </w:pPr>
    </w:p>
    <w:p w14:paraId="00EB10A6"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Wildlife emergency</w:t>
      </w:r>
    </w:p>
    <w:p w14:paraId="54EA66C7"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meeting wild animals (snakes, venomous spiders, scorpions, large mammals), personnel must follow these instructions:</w:t>
      </w:r>
    </w:p>
    <w:p w14:paraId="3F75BC28"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Do not bother or try to touch or capture the animal for any reason;</w:t>
      </w:r>
    </w:p>
    <w:p w14:paraId="22C023FF"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Go away the quickest and the soonest possible, but avoiding sudden movements that can scare the animal, and let him think that you are harming his security;</w:t>
      </w:r>
    </w:p>
    <w:p w14:paraId="4031C2D5"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Report immediately the event to the Foreman, indicating the exact location and, if possible, the animal.</w:t>
      </w:r>
    </w:p>
    <w:p w14:paraId="500C2D0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When a bite by a venomous snake, spider or scorpion shall occur, personnel must proceed as follows:</w:t>
      </w:r>
    </w:p>
    <w:p w14:paraId="7E279870"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Ensure that the animal has gone away;</w:t>
      </w:r>
    </w:p>
    <w:p w14:paraId="50100469" w14:textId="77777777" w:rsidR="00845562" w:rsidRPr="00D8514D" w:rsidRDefault="00845562" w:rsidP="002D38C7">
      <w:pPr>
        <w:pStyle w:val="Style3"/>
        <w:numPr>
          <w:ilvl w:val="0"/>
          <w:numId w:val="10"/>
        </w:numPr>
        <w:spacing w:line="360" w:lineRule="auto"/>
        <w:ind w:left="1276" w:right="450" w:hanging="283"/>
        <w:rPr>
          <w:rFonts w:ascii="Arial" w:hAnsi="Arial" w:cs="Arial"/>
          <w:sz w:val="22"/>
          <w:szCs w:val="22"/>
          <w:lang w:val="en-US"/>
        </w:rPr>
      </w:pPr>
      <w:r w:rsidRPr="00D8514D">
        <w:rPr>
          <w:rFonts w:ascii="Arial" w:hAnsi="Arial" w:cs="Arial"/>
          <w:sz w:val="22"/>
          <w:szCs w:val="22"/>
          <w:lang w:val="en-US"/>
        </w:rPr>
        <w:t xml:space="preserve">Locate the bite and, if the animal biting the person has been a venomous snake, try to </w:t>
      </w:r>
      <w:r w:rsidRPr="00D8514D">
        <w:rPr>
          <w:rFonts w:ascii="Arial" w:hAnsi="Arial" w:cs="Arial"/>
          <w:b/>
          <w:sz w:val="22"/>
          <w:szCs w:val="22"/>
          <w:lang w:val="en-US"/>
        </w:rPr>
        <w:t xml:space="preserve">stop the blood flow, </w:t>
      </w:r>
      <w:r w:rsidRPr="00D8514D">
        <w:rPr>
          <w:rFonts w:ascii="Arial" w:hAnsi="Arial" w:cs="Arial"/>
          <w:sz w:val="22"/>
          <w:szCs w:val="22"/>
          <w:lang w:val="en-US"/>
        </w:rPr>
        <w:t>by tightening a belt, string etc. upwards the bite, and try to suck out the venom from the bite, reminding of spitting it out immediately;</w:t>
      </w:r>
    </w:p>
    <w:p w14:paraId="1186169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Call immediately the SM or any other Supervisor/foremen and inform him of the event;</w:t>
      </w:r>
    </w:p>
    <w:p w14:paraId="601CC47E"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Wait together the injured the arrival of the rescues.</w:t>
      </w:r>
    </w:p>
    <w:p w14:paraId="4AAAED5D" w14:textId="77777777" w:rsidR="00845562" w:rsidRPr="00D8514D" w:rsidRDefault="00845562" w:rsidP="00845562">
      <w:pPr>
        <w:spacing w:after="120" w:line="360" w:lineRule="auto"/>
        <w:ind w:left="425" w:right="450" w:firstLine="476"/>
        <w:jc w:val="both"/>
        <w:rPr>
          <w:rFonts w:ascii="Arial" w:hAnsi="Arial" w:cs="Arial"/>
          <w:b/>
        </w:rPr>
      </w:pPr>
      <w:r w:rsidRPr="00D8514D">
        <w:rPr>
          <w:rFonts w:ascii="Arial" w:hAnsi="Arial" w:cs="Arial"/>
          <w:b/>
        </w:rPr>
        <w:t>Remark: considering some of the species of venomous snakes living in the area (green mamba, black mamba, cobra, Gabon viper), should a bite by one of these snakes occur, it means that your quick and immediate aid can save the life of your co-worker.</w:t>
      </w:r>
    </w:p>
    <w:p w14:paraId="1A60EF97" w14:textId="77777777" w:rsidR="00845562" w:rsidRPr="00D8514D" w:rsidRDefault="00845562" w:rsidP="00845562">
      <w:pPr>
        <w:rPr>
          <w:rFonts w:ascii="Arial" w:hAnsi="Arial" w:cs="Arial"/>
          <w:b/>
        </w:rPr>
      </w:pPr>
      <w:r w:rsidRPr="00D8514D">
        <w:rPr>
          <w:rFonts w:ascii="Arial" w:hAnsi="Arial" w:cs="Arial"/>
          <w:b/>
        </w:rPr>
        <w:br w:type="page"/>
      </w:r>
    </w:p>
    <w:p w14:paraId="13D42F6D" w14:textId="77777777" w:rsidR="00845562" w:rsidRPr="00D8514D" w:rsidRDefault="00845562" w:rsidP="00845562">
      <w:pPr>
        <w:spacing w:line="360" w:lineRule="auto"/>
        <w:ind w:left="425" w:right="450" w:firstLine="476"/>
        <w:jc w:val="both"/>
        <w:rPr>
          <w:rFonts w:ascii="Arial" w:hAnsi="Arial" w:cs="Arial"/>
          <w:b/>
        </w:rPr>
      </w:pPr>
    </w:p>
    <w:p w14:paraId="4E2C2B95" w14:textId="77777777" w:rsidR="00845562" w:rsidRPr="00D8514D" w:rsidRDefault="00845562" w:rsidP="002D38C7">
      <w:pPr>
        <w:pStyle w:val="Heading4"/>
        <w:keepLines w:val="0"/>
        <w:numPr>
          <w:ilvl w:val="0"/>
          <w:numId w:val="8"/>
        </w:numPr>
        <w:spacing w:before="0" w:line="360" w:lineRule="auto"/>
        <w:ind w:left="714" w:right="450" w:hanging="357"/>
        <w:jc w:val="both"/>
        <w:rPr>
          <w:rFonts w:cs="Arial"/>
          <w:spacing w:val="12"/>
        </w:rPr>
      </w:pPr>
      <w:r w:rsidRPr="00D8514D">
        <w:rPr>
          <w:rFonts w:cs="Arial"/>
          <w:spacing w:val="12"/>
        </w:rPr>
        <w:t>Social emergencies</w:t>
      </w:r>
    </w:p>
    <w:p w14:paraId="0F90DBCF"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Social emergencies that could occur:</w:t>
      </w:r>
    </w:p>
    <w:p w14:paraId="434D3E29"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Road accidents;</w:t>
      </w:r>
    </w:p>
    <w:p w14:paraId="055679F3"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Public manifestations, strikes, or events that could result in violent acts and/or tumults;</w:t>
      </w:r>
    </w:p>
    <w:p w14:paraId="61910497"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Rebellions, wars, struggles.</w:t>
      </w:r>
    </w:p>
    <w:p w14:paraId="136A003B" w14:textId="77777777" w:rsidR="00845562" w:rsidRPr="00D8514D" w:rsidRDefault="00845562" w:rsidP="00845562">
      <w:pPr>
        <w:pStyle w:val="Heading5"/>
        <w:ind w:left="426" w:right="450"/>
        <w:jc w:val="both"/>
        <w:rPr>
          <w:rFonts w:cs="Arial"/>
          <w:b/>
          <w:smallCaps/>
        </w:rPr>
      </w:pPr>
      <w:r w:rsidRPr="00D8514D">
        <w:rPr>
          <w:rFonts w:cs="Arial"/>
          <w:smallCaps/>
        </w:rPr>
        <w:t>Road Accidents</w:t>
      </w:r>
    </w:p>
    <w:p w14:paraId="64979612"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If involved in a road accident where somebody has been hit:</w:t>
      </w:r>
    </w:p>
    <w:p w14:paraId="26652B0C"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b/>
          <w:sz w:val="22"/>
          <w:szCs w:val="22"/>
          <w:lang w:val="en-US"/>
        </w:rPr>
        <w:t>Do not get out of the vehicle;</w:t>
      </w:r>
    </w:p>
    <w:p w14:paraId="12314487"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Make sure the person didn’t die, or his/her life is not in immediate danger;</w:t>
      </w:r>
    </w:p>
    <w:p w14:paraId="071EA85E" w14:textId="77777777" w:rsidR="00845562" w:rsidRPr="00D8514D" w:rsidRDefault="00845562" w:rsidP="002D38C7">
      <w:pPr>
        <w:pStyle w:val="Style3"/>
        <w:numPr>
          <w:ilvl w:val="0"/>
          <w:numId w:val="6"/>
        </w:numPr>
        <w:spacing w:line="360" w:lineRule="auto"/>
        <w:ind w:left="896" w:right="450" w:hanging="357"/>
        <w:rPr>
          <w:rFonts w:ascii="Arial" w:hAnsi="Arial" w:cs="Arial"/>
          <w:b/>
          <w:sz w:val="22"/>
          <w:szCs w:val="22"/>
          <w:lang w:val="en-US"/>
        </w:rPr>
      </w:pPr>
      <w:r w:rsidRPr="00D8514D">
        <w:rPr>
          <w:rFonts w:ascii="Arial" w:hAnsi="Arial" w:cs="Arial"/>
          <w:sz w:val="22"/>
          <w:szCs w:val="22"/>
          <w:lang w:val="en-US"/>
        </w:rPr>
        <w:t>Go to the first police station, and inform the agents about the location and dynamic of the accident, the number of people involved, and, if needed, of the conditions of the injured, so they can call the rescues;</w:t>
      </w:r>
    </w:p>
    <w:p w14:paraId="3E2DCFE7" w14:textId="77777777" w:rsidR="00845562" w:rsidRPr="00D8514D" w:rsidRDefault="00845562" w:rsidP="002D38C7">
      <w:pPr>
        <w:pStyle w:val="Style3"/>
        <w:numPr>
          <w:ilvl w:val="0"/>
          <w:numId w:val="6"/>
        </w:numPr>
        <w:spacing w:after="120" w:line="360" w:lineRule="auto"/>
        <w:ind w:left="896" w:right="450" w:hanging="357"/>
        <w:rPr>
          <w:rFonts w:ascii="Arial" w:hAnsi="Arial" w:cs="Arial"/>
          <w:b/>
          <w:sz w:val="22"/>
          <w:szCs w:val="22"/>
          <w:lang w:val="en-US"/>
        </w:rPr>
      </w:pPr>
      <w:r w:rsidRPr="00D8514D">
        <w:rPr>
          <w:rFonts w:ascii="Arial" w:hAnsi="Arial" w:cs="Arial"/>
          <w:sz w:val="22"/>
          <w:szCs w:val="22"/>
          <w:lang w:val="en-US"/>
        </w:rPr>
        <w:t>Inform the SM, ESHO or anyone belonging to the site staff.</w:t>
      </w:r>
    </w:p>
    <w:p w14:paraId="7E8D9BC5" w14:textId="77777777" w:rsidR="00845562" w:rsidRPr="00D8514D" w:rsidRDefault="00845562" w:rsidP="00845562">
      <w:pPr>
        <w:pStyle w:val="Heading5"/>
        <w:ind w:left="426" w:right="450"/>
        <w:jc w:val="both"/>
        <w:rPr>
          <w:rFonts w:cs="Arial"/>
          <w:b/>
          <w:smallCaps/>
        </w:rPr>
      </w:pPr>
      <w:r w:rsidRPr="00D8514D">
        <w:rPr>
          <w:rFonts w:cs="Arial"/>
          <w:smallCaps/>
        </w:rPr>
        <w:t>Public Manifestations</w:t>
      </w:r>
    </w:p>
    <w:p w14:paraId="199DC004"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If should be casually involved in the middle of public manifestations, strikes, or events that could result in violent acts and/or tumults:</w:t>
      </w:r>
    </w:p>
    <w:p w14:paraId="53DC1F36" w14:textId="77777777" w:rsidR="00845562" w:rsidRPr="00D8514D" w:rsidRDefault="00845562" w:rsidP="002D38C7">
      <w:pPr>
        <w:pStyle w:val="Style3"/>
        <w:numPr>
          <w:ilvl w:val="0"/>
          <w:numId w:val="6"/>
        </w:numPr>
        <w:spacing w:before="120" w:line="360" w:lineRule="auto"/>
        <w:ind w:left="896" w:right="450" w:hanging="357"/>
        <w:rPr>
          <w:rFonts w:ascii="Arial" w:hAnsi="Arial" w:cs="Arial"/>
          <w:sz w:val="22"/>
          <w:szCs w:val="22"/>
          <w:lang w:val="en-US"/>
        </w:rPr>
      </w:pPr>
      <w:r w:rsidRPr="00D8514D">
        <w:rPr>
          <w:rFonts w:ascii="Arial" w:hAnsi="Arial" w:cs="Arial"/>
          <w:sz w:val="22"/>
          <w:szCs w:val="22"/>
          <w:lang w:val="en-US"/>
        </w:rPr>
        <w:t>Change your direction as soon as possible;</w:t>
      </w:r>
    </w:p>
    <w:p w14:paraId="3EA63894"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Inform immediately someone at the site staff;</w:t>
      </w:r>
    </w:p>
    <w:p w14:paraId="09D55711" w14:textId="77777777"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r w:rsidRPr="00D8514D">
        <w:rPr>
          <w:rFonts w:ascii="Arial" w:hAnsi="Arial" w:cs="Arial"/>
          <w:sz w:val="22"/>
          <w:szCs w:val="22"/>
          <w:lang w:val="en-US"/>
        </w:rPr>
        <w:t>Come back immediately to the campsite/jobsite.</w:t>
      </w:r>
    </w:p>
    <w:p w14:paraId="5879DDB9" w14:textId="77777777" w:rsidR="00845562" w:rsidRPr="00D8514D" w:rsidRDefault="00845562" w:rsidP="00845562">
      <w:pPr>
        <w:pStyle w:val="Heading5"/>
        <w:ind w:left="426" w:right="450"/>
        <w:jc w:val="both"/>
        <w:rPr>
          <w:rFonts w:cs="Arial"/>
          <w:b/>
          <w:smallCaps/>
        </w:rPr>
      </w:pPr>
      <w:r w:rsidRPr="00D8514D">
        <w:rPr>
          <w:rFonts w:cs="Arial"/>
          <w:smallCaps/>
        </w:rPr>
        <w:t>Wars, rebellions, struggles</w:t>
      </w:r>
    </w:p>
    <w:p w14:paraId="563BE509"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If an emergency shall occur in the country, such as rebellions, wars, struggles:</w:t>
      </w:r>
    </w:p>
    <w:p w14:paraId="52CE7A83" w14:textId="599AAF21"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The company will immediately contact the</w:t>
      </w:r>
      <w:r>
        <w:rPr>
          <w:rFonts w:ascii="Arial" w:hAnsi="Arial" w:cs="Arial"/>
          <w:sz w:val="22"/>
          <w:szCs w:val="22"/>
          <w:lang w:val="en-US"/>
        </w:rPr>
        <w:t xml:space="preserve"> contractor</w:t>
      </w:r>
      <w:r w:rsidRPr="00D8514D">
        <w:rPr>
          <w:rFonts w:ascii="Arial" w:hAnsi="Arial" w:cs="Arial"/>
          <w:sz w:val="22"/>
          <w:szCs w:val="22"/>
          <w:lang w:val="en-US"/>
        </w:rPr>
        <w:t>. Head-office</w:t>
      </w:r>
      <w:r>
        <w:rPr>
          <w:rFonts w:ascii="Arial" w:hAnsi="Arial" w:cs="Arial"/>
          <w:sz w:val="22"/>
          <w:szCs w:val="22"/>
          <w:lang w:val="en-US"/>
        </w:rPr>
        <w:t>,</w:t>
      </w:r>
      <w:r w:rsidRPr="00D8514D">
        <w:rPr>
          <w:rFonts w:ascii="Arial" w:hAnsi="Arial" w:cs="Arial"/>
          <w:sz w:val="22"/>
          <w:szCs w:val="22"/>
          <w:lang w:val="en-US"/>
        </w:rPr>
        <w:t xml:space="preserve"> which will inform the Italian Embassy of the location and the exact number of expats placed there;</w:t>
      </w:r>
    </w:p>
    <w:p w14:paraId="563ED12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b/>
          <w:sz w:val="22"/>
          <w:szCs w:val="22"/>
          <w:lang w:val="en-US"/>
        </w:rPr>
        <w:t>None of the expats shall get out of the campsite for any reason;</w:t>
      </w:r>
    </w:p>
    <w:p w14:paraId="42EB802B"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Follow the evacuation instructions that will be given by the Embassy.</w:t>
      </w:r>
    </w:p>
    <w:p w14:paraId="5FA0BCC6" w14:textId="77777777" w:rsidR="00845562" w:rsidRPr="00D8514D" w:rsidRDefault="00845562" w:rsidP="00845562">
      <w:pPr>
        <w:ind w:right="450"/>
        <w:rPr>
          <w:rFonts w:ascii="Arial" w:hAnsi="Arial" w:cs="Arial"/>
        </w:rPr>
      </w:pPr>
      <w:r w:rsidRPr="00D8514D">
        <w:rPr>
          <w:rFonts w:ascii="Arial" w:hAnsi="Arial" w:cs="Arial"/>
        </w:rPr>
        <w:br w:type="page"/>
      </w:r>
    </w:p>
    <w:p w14:paraId="3476D8E3" w14:textId="77777777" w:rsidR="00845562" w:rsidRPr="00D8514D" w:rsidRDefault="00845562" w:rsidP="00845562">
      <w:pPr>
        <w:spacing w:line="360" w:lineRule="auto"/>
        <w:ind w:left="425" w:right="450" w:firstLine="476"/>
        <w:jc w:val="both"/>
        <w:rPr>
          <w:rFonts w:ascii="Arial" w:hAnsi="Arial" w:cs="Arial"/>
        </w:rPr>
      </w:pPr>
    </w:p>
    <w:p w14:paraId="4E6B57F4" w14:textId="77777777" w:rsidR="00845562" w:rsidRPr="00D8514D" w:rsidRDefault="00845562" w:rsidP="002D38C7">
      <w:pPr>
        <w:pStyle w:val="Heading4"/>
        <w:keepLines w:val="0"/>
        <w:numPr>
          <w:ilvl w:val="0"/>
          <w:numId w:val="8"/>
        </w:numPr>
        <w:spacing w:before="120" w:line="360" w:lineRule="auto"/>
        <w:ind w:left="714" w:right="450" w:hanging="357"/>
        <w:jc w:val="both"/>
        <w:rPr>
          <w:rFonts w:cs="Arial"/>
          <w:spacing w:val="12"/>
        </w:rPr>
      </w:pPr>
      <w:r w:rsidRPr="00D8514D">
        <w:rPr>
          <w:rFonts w:cs="Arial"/>
          <w:spacing w:val="12"/>
        </w:rPr>
        <w:t>Emergency Numbers</w:t>
      </w:r>
    </w:p>
    <w:p w14:paraId="0719FD2B"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following table will be posted in Jobsite presides and/or inside the cabs of the vehicles.</w:t>
      </w:r>
    </w:p>
    <w:p w14:paraId="0B11FFB7" w14:textId="77777777" w:rsidR="00845562" w:rsidRPr="00D8514D" w:rsidRDefault="00845562" w:rsidP="00845562">
      <w:pPr>
        <w:spacing w:line="360" w:lineRule="auto"/>
        <w:ind w:left="425" w:right="450" w:firstLine="476"/>
        <w:jc w:val="both"/>
        <w:rPr>
          <w:rFonts w:ascii="Arial" w:hAnsi="Arial" w:cs="Arial"/>
        </w:rPr>
      </w:pPr>
    </w:p>
    <w:p w14:paraId="4C8BBF96" w14:textId="4C4574B8" w:rsidR="00845562" w:rsidRPr="00845562" w:rsidRDefault="00845562" w:rsidP="00845562">
      <w:pPr>
        <w:spacing w:line="360" w:lineRule="auto"/>
        <w:ind w:left="425" w:right="450" w:firstLine="1"/>
        <w:jc w:val="center"/>
        <w:rPr>
          <w:rFonts w:ascii="Arial" w:hAnsi="Arial" w:cs="Arial"/>
          <w:color w:val="FF0000"/>
          <w:sz w:val="36"/>
          <w:szCs w:val="36"/>
          <w:lang w:val="pt-PT"/>
        </w:rPr>
      </w:pPr>
      <w:r w:rsidRPr="00845562">
        <w:rPr>
          <w:rFonts w:ascii="Arial" w:hAnsi="Arial" w:cs="Arial"/>
          <w:noProof/>
          <w:color w:val="FF0000"/>
          <w:sz w:val="36"/>
          <w:szCs w:val="36"/>
        </w:rPr>
        <w:t>INSERT EMERGENCY CONTACT NUMBERS</w:t>
      </w:r>
    </w:p>
    <w:p w14:paraId="2841A87F" w14:textId="77777777" w:rsidR="00845562" w:rsidRPr="00D8514D" w:rsidRDefault="00845562" w:rsidP="00845562">
      <w:pPr>
        <w:spacing w:line="360" w:lineRule="auto"/>
        <w:ind w:left="425" w:right="450" w:firstLine="476"/>
        <w:jc w:val="both"/>
        <w:rPr>
          <w:rFonts w:ascii="Arial" w:hAnsi="Arial" w:cs="Arial"/>
          <w:lang w:val="pt-PT"/>
        </w:rPr>
      </w:pPr>
    </w:p>
    <w:p w14:paraId="79E9E327" w14:textId="77777777" w:rsidR="00845562" w:rsidRPr="00D8514D" w:rsidRDefault="00845562" w:rsidP="002D38C7">
      <w:pPr>
        <w:pStyle w:val="Heading1"/>
        <w:keepLines w:val="0"/>
        <w:widowControl w:val="0"/>
        <w:numPr>
          <w:ilvl w:val="0"/>
          <w:numId w:val="9"/>
        </w:numPr>
        <w:suppressAutoHyphens/>
        <w:spacing w:before="0" w:line="360" w:lineRule="auto"/>
        <w:ind w:right="450"/>
        <w:rPr>
          <w:rFonts w:cs="Arial"/>
          <w:caps/>
          <w:sz w:val="24"/>
          <w:szCs w:val="24"/>
        </w:rPr>
      </w:pPr>
      <w:bookmarkStart w:id="151" w:name="_Toc527033599"/>
      <w:r w:rsidRPr="00D8514D">
        <w:rPr>
          <w:rFonts w:cs="Arial"/>
          <w:caps/>
          <w:sz w:val="24"/>
          <w:szCs w:val="24"/>
        </w:rPr>
        <w:t>Reference Documents</w:t>
      </w:r>
      <w:bookmarkEnd w:id="151"/>
    </w:p>
    <w:p w14:paraId="1CBC5943" w14:textId="77777777" w:rsidR="00845562" w:rsidRPr="00D8514D" w:rsidRDefault="00845562" w:rsidP="00845562">
      <w:pPr>
        <w:spacing w:line="360" w:lineRule="auto"/>
        <w:ind w:left="425" w:right="450" w:firstLine="476"/>
        <w:jc w:val="both"/>
        <w:rPr>
          <w:rFonts w:ascii="Arial" w:hAnsi="Arial" w:cs="Arial"/>
        </w:rPr>
      </w:pPr>
    </w:p>
    <w:p w14:paraId="00B93031"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The documents principally used to develop the present Project Health and Safety Plan are the following:</w:t>
      </w:r>
    </w:p>
    <w:p w14:paraId="5B7A7AE7"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Client Health and Safety Particular Specification;</w:t>
      </w:r>
    </w:p>
    <w:p w14:paraId="04C9C51E"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Bid Documents volume 2, section XI “Technical Specifications”, portion 3 “Social and Environmental Issues”;</w:t>
      </w:r>
    </w:p>
    <w:p w14:paraId="4B9BBCA1" w14:textId="10B3DC1A" w:rsidR="00845562" w:rsidRPr="00D8514D" w:rsidRDefault="00845562" w:rsidP="002D38C7">
      <w:pPr>
        <w:pStyle w:val="Style3"/>
        <w:numPr>
          <w:ilvl w:val="0"/>
          <w:numId w:val="6"/>
        </w:numPr>
        <w:spacing w:after="120" w:line="360" w:lineRule="auto"/>
        <w:ind w:left="896" w:right="450" w:hanging="357"/>
        <w:rPr>
          <w:rFonts w:ascii="Arial" w:hAnsi="Arial" w:cs="Arial"/>
          <w:sz w:val="22"/>
          <w:szCs w:val="22"/>
          <w:lang w:val="en-US"/>
        </w:rPr>
      </w:pPr>
      <w:proofErr w:type="spellStart"/>
      <w:r w:rsidRPr="00D8514D">
        <w:rPr>
          <w:rFonts w:ascii="Arial" w:hAnsi="Arial" w:cs="Arial"/>
          <w:sz w:val="22"/>
          <w:szCs w:val="22"/>
          <w:lang w:val="en-US"/>
        </w:rPr>
        <w:t>Labour</w:t>
      </w:r>
      <w:proofErr w:type="spellEnd"/>
      <w:r w:rsidRPr="00D8514D">
        <w:rPr>
          <w:rFonts w:ascii="Arial" w:hAnsi="Arial" w:cs="Arial"/>
          <w:sz w:val="22"/>
          <w:szCs w:val="22"/>
          <w:lang w:val="en-US"/>
        </w:rPr>
        <w:t xml:space="preserve"> Law, LEI No. 23/2007, Chapter 6 – Guidelines.</w:t>
      </w:r>
    </w:p>
    <w:p w14:paraId="30A05730" w14:textId="77777777" w:rsidR="00845562" w:rsidRPr="00D8514D" w:rsidRDefault="00845562" w:rsidP="00845562">
      <w:pPr>
        <w:spacing w:line="360" w:lineRule="auto"/>
        <w:ind w:left="425" w:right="450" w:firstLine="476"/>
        <w:jc w:val="both"/>
        <w:rPr>
          <w:rFonts w:ascii="Arial" w:hAnsi="Arial" w:cs="Arial"/>
        </w:rPr>
      </w:pPr>
      <w:r w:rsidRPr="00D8514D">
        <w:rPr>
          <w:rFonts w:ascii="Arial" w:hAnsi="Arial" w:cs="Arial"/>
        </w:rPr>
        <w:t>Besides, in addition to the laws, rules and technical specifications above described, we referred to:</w:t>
      </w:r>
    </w:p>
    <w:p w14:paraId="4D8EB8DD" w14:textId="77777777" w:rsidR="00845562" w:rsidRPr="00D8514D" w:rsidRDefault="00845562" w:rsidP="002D38C7">
      <w:pPr>
        <w:pStyle w:val="Style3"/>
        <w:numPr>
          <w:ilvl w:val="0"/>
          <w:numId w:val="6"/>
        </w:numPr>
        <w:spacing w:line="360" w:lineRule="auto"/>
        <w:ind w:left="896" w:right="450" w:hanging="357"/>
        <w:rPr>
          <w:rFonts w:ascii="Arial" w:hAnsi="Arial" w:cs="Arial"/>
          <w:sz w:val="22"/>
          <w:szCs w:val="22"/>
          <w:lang w:val="en-US"/>
        </w:rPr>
      </w:pPr>
      <w:r w:rsidRPr="00D8514D">
        <w:rPr>
          <w:rFonts w:ascii="Arial" w:hAnsi="Arial" w:cs="Arial"/>
          <w:sz w:val="22"/>
          <w:szCs w:val="22"/>
          <w:lang w:val="en-US"/>
        </w:rPr>
        <w:t>United States of America health and safety legislation:</w:t>
      </w:r>
    </w:p>
    <w:p w14:paraId="7756CF4C" w14:textId="77777777" w:rsidR="00845562" w:rsidRPr="00D8514D" w:rsidRDefault="00845562" w:rsidP="002D38C7">
      <w:pPr>
        <w:pStyle w:val="ListParagraph"/>
        <w:numPr>
          <w:ilvl w:val="0"/>
          <w:numId w:val="4"/>
        </w:numPr>
        <w:tabs>
          <w:tab w:val="clear" w:pos="432"/>
          <w:tab w:val="num" w:pos="1134"/>
          <w:tab w:val="num" w:pos="1260"/>
          <w:tab w:val="num" w:pos="1440"/>
        </w:tabs>
        <w:spacing w:after="0" w:line="360" w:lineRule="auto"/>
        <w:ind w:left="1134" w:right="450" w:hanging="283"/>
        <w:jc w:val="both"/>
        <w:rPr>
          <w:rFonts w:ascii="Arial" w:hAnsi="Arial" w:cs="Arial"/>
          <w:b/>
        </w:rPr>
      </w:pPr>
      <w:r w:rsidRPr="00D8514D">
        <w:rPr>
          <w:rFonts w:ascii="Arial" w:hAnsi="Arial" w:cs="Arial"/>
          <w:b/>
        </w:rPr>
        <w:t>OSHA “Occupational Safety and Health Administration” – 29 CFR 1926 “Construction Industry Standards”, 29 CFR 1910.120 “Hazardous Waste Operations Emergency and Emergency Response”;</w:t>
      </w:r>
    </w:p>
    <w:p w14:paraId="585B8EB8" w14:textId="77777777" w:rsidR="00845562" w:rsidRPr="00D8514D" w:rsidRDefault="00845562" w:rsidP="002D38C7">
      <w:pPr>
        <w:pStyle w:val="ListParagraph"/>
        <w:numPr>
          <w:ilvl w:val="0"/>
          <w:numId w:val="4"/>
        </w:numPr>
        <w:tabs>
          <w:tab w:val="clear" w:pos="432"/>
          <w:tab w:val="num" w:pos="1134"/>
          <w:tab w:val="num" w:pos="1260"/>
          <w:tab w:val="num" w:pos="1440"/>
        </w:tabs>
        <w:spacing w:after="120" w:line="360" w:lineRule="auto"/>
        <w:ind w:left="1134" w:right="450" w:hanging="283"/>
        <w:jc w:val="both"/>
        <w:rPr>
          <w:rFonts w:ascii="Arial" w:hAnsi="Arial" w:cs="Arial"/>
          <w:b/>
        </w:rPr>
      </w:pPr>
      <w:r w:rsidRPr="00D8514D">
        <w:rPr>
          <w:rFonts w:ascii="Arial" w:hAnsi="Arial" w:cs="Arial"/>
          <w:b/>
        </w:rPr>
        <w:t>U.S. Army Corps of Engineers – Safety and Health Requirements Manual.</w:t>
      </w:r>
    </w:p>
    <w:p w14:paraId="41AD60CC" w14:textId="77D43744" w:rsidR="00914ED0" w:rsidRDefault="00845562" w:rsidP="00845562">
      <w:pPr>
        <w:spacing w:line="360" w:lineRule="auto"/>
        <w:ind w:left="425" w:right="450" w:firstLine="476"/>
        <w:jc w:val="both"/>
        <w:rPr>
          <w:rFonts w:ascii="Helvetica-Black" w:hAnsi="Helvetica-Black" w:cs="Helvetica-Black"/>
          <w:color w:val="0E79BF"/>
          <w:sz w:val="24"/>
          <w:szCs w:val="24"/>
        </w:rPr>
      </w:pPr>
      <w:r w:rsidRPr="00D8514D">
        <w:rPr>
          <w:rFonts w:ascii="Arial" w:hAnsi="Arial" w:cs="Arial"/>
        </w:rPr>
        <w:t xml:space="preserve">These references have been applied in addition to the other laws, rules and technical specifications, because </w:t>
      </w:r>
      <w:r w:rsidRPr="00D8514D">
        <w:rPr>
          <w:rFonts w:ascii="Arial" w:hAnsi="Arial" w:cs="Arial"/>
          <w:lang w:val="en-ZA"/>
        </w:rPr>
        <w:t>in the interests of Health and Safety on the Project, all possible references (legal) pertaining to the works shall be referred to.</w:t>
      </w:r>
    </w:p>
    <w:p w14:paraId="1C695FFF" w14:textId="119473EF" w:rsidR="00914ED0" w:rsidRDefault="00914ED0" w:rsidP="002E7E93">
      <w:pPr>
        <w:autoSpaceDE w:val="0"/>
        <w:autoSpaceDN w:val="0"/>
        <w:adjustRightInd w:val="0"/>
        <w:spacing w:after="0" w:line="240" w:lineRule="auto"/>
        <w:rPr>
          <w:rFonts w:ascii="Helvetica-Black" w:hAnsi="Helvetica-Black" w:cs="Helvetica-Black"/>
          <w:color w:val="0E79BF"/>
          <w:sz w:val="24"/>
          <w:szCs w:val="24"/>
        </w:rPr>
      </w:pPr>
    </w:p>
    <w:p w14:paraId="07305771" w14:textId="649745B1" w:rsidR="00914ED0" w:rsidRDefault="00914ED0" w:rsidP="002E7E93">
      <w:pPr>
        <w:autoSpaceDE w:val="0"/>
        <w:autoSpaceDN w:val="0"/>
        <w:adjustRightInd w:val="0"/>
        <w:spacing w:after="0" w:line="240" w:lineRule="auto"/>
        <w:rPr>
          <w:rFonts w:ascii="Helvetica-Black" w:hAnsi="Helvetica-Black" w:cs="Helvetica-Black"/>
          <w:color w:val="0E79BF"/>
          <w:sz w:val="24"/>
          <w:szCs w:val="24"/>
        </w:rPr>
      </w:pPr>
    </w:p>
    <w:sectPr w:rsidR="00914ED0" w:rsidSect="00702A7E">
      <w:headerReference w:type="default" r:id="rId8"/>
      <w:footerReference w:type="default" r:id="rId9"/>
      <w:pgSz w:w="11906" w:h="16838" w:code="9"/>
      <w:pgMar w:top="1440" w:right="567" w:bottom="1276"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1E82F" w14:textId="77777777" w:rsidR="00582E01" w:rsidRDefault="00582E01" w:rsidP="00AB5B46">
      <w:pPr>
        <w:spacing w:after="0" w:line="240" w:lineRule="auto"/>
      </w:pPr>
      <w:r>
        <w:separator/>
      </w:r>
    </w:p>
  </w:endnote>
  <w:endnote w:type="continuationSeparator" w:id="0">
    <w:p w14:paraId="25986CB5" w14:textId="77777777" w:rsidR="00582E01" w:rsidRDefault="00582E01"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Helvetica-Black">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45981D0D">
              <wp:simplePos x="0" y="0"/>
              <wp:positionH relativeFrom="column">
                <wp:posOffset>-268605</wp:posOffset>
              </wp:positionH>
              <wp:positionV relativeFrom="paragraph">
                <wp:posOffset>149860</wp:posOffset>
              </wp:positionV>
              <wp:extent cx="6670675" cy="0"/>
              <wp:effectExtent l="0" t="0" r="0" b="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29CD0F" id="_x0000_t32" coordsize="21600,21600" o:spt="32" o:oned="t" path="m,l21600,21600e" filled="f">
              <v:path arrowok="t" fillok="f" o:connecttype="none"/>
              <o:lock v:ext="edit" shapetype="t"/>
            </v:shapetype>
            <v:shape id="AutoShape 4" o:spid="_x0000_s1026" type="#_x0000_t32" style="position:absolute;margin-left:-21.15pt;margin-top:11.8pt;width:52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" strokecolor="#92d050" strokeweight="1pt"/>
          </w:pict>
        </mc:Fallback>
      </mc:AlternateContent>
    </w:r>
  </w:p>
  <w:p w14:paraId="70C2CDB6" w14:textId="363C5B6F" w:rsidR="00A5387E" w:rsidRDefault="00B91D96" w:rsidP="003A562C">
    <w:pPr>
      <w:pStyle w:val="Footer"/>
      <w:tabs>
        <w:tab w:val="clear" w:pos="4680"/>
        <w:tab w:val="clear" w:pos="9360"/>
        <w:tab w:val="right" w:pos="9921"/>
      </w:tabs>
    </w:pPr>
    <w:r>
      <w:rPr>
        <w:b/>
        <w:color w:val="92D050"/>
      </w:rPr>
      <w:t>HSEBox.com</w:t>
    </w:r>
    <w:r w:rsidR="003A562C">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2B61D" w14:textId="77777777" w:rsidR="00582E01" w:rsidRDefault="00582E01" w:rsidP="00AB5B46">
      <w:pPr>
        <w:spacing w:after="0" w:line="240" w:lineRule="auto"/>
      </w:pPr>
      <w:r>
        <w:separator/>
      </w:r>
    </w:p>
  </w:footnote>
  <w:footnote w:type="continuationSeparator" w:id="0">
    <w:p w14:paraId="1DF77221" w14:textId="77777777" w:rsidR="00582E01" w:rsidRDefault="00582E01"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0"/>
      <w:gridCol w:w="4860"/>
      <w:gridCol w:w="2160"/>
    </w:tblGrid>
    <w:tr w:rsidR="001C63E2" w14:paraId="2EEC71B8" w14:textId="77777777" w:rsidTr="00C53BFD">
      <w:trPr>
        <w:trHeight w:val="1131"/>
        <w:jc w:val="center"/>
      </w:trPr>
      <w:tc>
        <w:tcPr>
          <w:tcW w:w="3240" w:type="dxa"/>
          <w:tcBorders>
            <w:bottom w:val="single" w:sz="4" w:space="0" w:color="auto"/>
          </w:tcBorders>
          <w:vAlign w:val="center"/>
        </w:tcPr>
        <w:p w14:paraId="04ABA1F2" w14:textId="77777777" w:rsidR="001C63E2" w:rsidRPr="00DB0226" w:rsidRDefault="001C63E2" w:rsidP="001C63E2">
          <w:pPr>
            <w:jc w:val="center"/>
            <w:rPr>
              <w:b/>
              <w:color w:val="92D050"/>
              <w:sz w:val="48"/>
              <w:szCs w:val="48"/>
            </w:rPr>
          </w:pPr>
          <w:r w:rsidRPr="003A562C">
            <w:rPr>
              <w:b/>
              <w:color w:val="92D050"/>
              <w:sz w:val="48"/>
              <w:szCs w:val="48"/>
            </w:rPr>
            <w:t>Your Logo here</w:t>
          </w:r>
        </w:p>
      </w:tc>
      <w:tc>
        <w:tcPr>
          <w:tcW w:w="4860" w:type="dxa"/>
          <w:tcBorders>
            <w:bottom w:val="single" w:sz="4" w:space="0" w:color="auto"/>
          </w:tcBorders>
          <w:vAlign w:val="center"/>
        </w:tcPr>
        <w:p w14:paraId="477068A0" w14:textId="1E55B66D" w:rsidR="001C63E2" w:rsidRPr="00DB0226" w:rsidRDefault="001C63E2" w:rsidP="001C63E2">
          <w:pPr>
            <w:spacing w:before="160"/>
            <w:jc w:val="center"/>
            <w:rPr>
              <w:rFonts w:cs="Arial"/>
              <w:sz w:val="40"/>
              <w:szCs w:val="40"/>
            </w:rPr>
          </w:pPr>
          <w:r>
            <w:rPr>
              <w:rFonts w:ascii="Calibri" w:eastAsia="Calibri" w:hAnsi="Calibri"/>
              <w:b/>
              <w:color w:val="92D050"/>
              <w:sz w:val="40"/>
              <w:szCs w:val="40"/>
            </w:rPr>
            <w:t>Health and Safety Plan</w:t>
          </w:r>
        </w:p>
      </w:tc>
      <w:tc>
        <w:tcPr>
          <w:tcW w:w="2160" w:type="dxa"/>
          <w:tcBorders>
            <w:bottom w:val="single" w:sz="4" w:space="0" w:color="auto"/>
          </w:tcBorders>
          <w:vAlign w:val="center"/>
        </w:tcPr>
        <w:p w14:paraId="3E6AA64E" w14:textId="77777777" w:rsidR="001C63E2" w:rsidRPr="00A8135F" w:rsidRDefault="001C63E2" w:rsidP="001C63E2">
          <w:pPr>
            <w:tabs>
              <w:tab w:val="center" w:pos="4320"/>
              <w:tab w:val="right" w:pos="8640"/>
            </w:tabs>
            <w:spacing w:before="160"/>
            <w:rPr>
              <w:rFonts w:ascii="Calibri" w:eastAsia="Calibri" w:hAnsi="Calibri"/>
              <w:b/>
              <w:color w:val="92D050"/>
            </w:rPr>
          </w:pPr>
          <w:r w:rsidRPr="00A8135F">
            <w:rPr>
              <w:rFonts w:ascii="Calibri" w:eastAsia="Calibri" w:hAnsi="Calibri"/>
              <w:b/>
              <w:color w:val="92D050"/>
            </w:rPr>
            <w:t xml:space="preserve">Date: </w:t>
          </w:r>
        </w:p>
        <w:p w14:paraId="1C7AD28F" w14:textId="77777777" w:rsidR="001C63E2" w:rsidRPr="00833CCE" w:rsidRDefault="001C63E2" w:rsidP="001C63E2">
          <w:pPr>
            <w:tabs>
              <w:tab w:val="center" w:pos="4320"/>
              <w:tab w:val="right" w:pos="8640"/>
            </w:tabs>
            <w:spacing w:before="160"/>
          </w:pPr>
          <w:r w:rsidRPr="00A8135F">
            <w:rPr>
              <w:rFonts w:ascii="Calibri" w:eastAsia="Calibri" w:hAnsi="Calibri"/>
              <w:b/>
              <w:color w:val="92D050"/>
            </w:rPr>
            <w:t>REV. No: 00</w:t>
          </w:r>
        </w:p>
      </w:tc>
    </w:tr>
    <w:tr w:rsidR="001C63E2" w:rsidRPr="00815F59" w14:paraId="2F321D46" w14:textId="77777777" w:rsidTr="00C53BFD">
      <w:trPr>
        <w:trHeight w:val="440"/>
        <w:jc w:val="center"/>
      </w:trPr>
      <w:tc>
        <w:tcPr>
          <w:tcW w:w="10260" w:type="dxa"/>
          <w:gridSpan w:val="3"/>
          <w:vAlign w:val="center"/>
        </w:tcPr>
        <w:p w14:paraId="3FD37B68" w14:textId="77777777" w:rsidR="001C63E2" w:rsidRPr="00DB0226" w:rsidRDefault="001C63E2" w:rsidP="001C63E2">
          <w:pPr>
            <w:spacing w:after="0" w:line="360" w:lineRule="auto"/>
            <w:jc w:val="center"/>
            <w:rPr>
              <w:rFonts w:cs="Arial"/>
              <w:b/>
              <w:sz w:val="32"/>
              <w:szCs w:val="32"/>
            </w:rPr>
          </w:pPr>
          <w:r w:rsidRPr="00A8135F">
            <w:rPr>
              <w:rFonts w:ascii="Calibri" w:eastAsia="Calibri" w:hAnsi="Calibri"/>
              <w:b/>
              <w:color w:val="92D050"/>
              <w:sz w:val="32"/>
              <w:szCs w:val="32"/>
            </w:rPr>
            <w:t>PROJECT DESCRIPTION</w:t>
          </w:r>
        </w:p>
      </w:tc>
    </w:tr>
  </w:tbl>
  <w:p w14:paraId="16FAEEDF" w14:textId="589FC73F" w:rsidR="00AB5B46" w:rsidRPr="001C63E2" w:rsidRDefault="00AB5B46" w:rsidP="001C6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B62F636"/>
    <w:lvl w:ilvl="0">
      <w:numFmt w:val="decimal"/>
      <w:pStyle w:val="Bullet"/>
      <w:lvlText w:val="*"/>
      <w:lvlJc w:val="left"/>
    </w:lvl>
  </w:abstractNum>
  <w:abstractNum w:abstractNumId="1" w15:restartNumberingAfterBreak="0">
    <w:nsid w:val="05AD7302"/>
    <w:multiLevelType w:val="singleLevel"/>
    <w:tmpl w:val="875C7986"/>
    <w:lvl w:ilvl="0">
      <w:start w:val="2"/>
      <w:numFmt w:val="bullet"/>
      <w:lvlText w:val="-"/>
      <w:lvlJc w:val="left"/>
      <w:pPr>
        <w:ind w:left="900" w:hanging="360"/>
      </w:pPr>
      <w:rPr>
        <w:rFonts w:hint="default"/>
        <w:color w:val="000000"/>
      </w:rPr>
    </w:lvl>
  </w:abstractNum>
  <w:abstractNum w:abstractNumId="2" w15:restartNumberingAfterBreak="0">
    <w:nsid w:val="0A8A0857"/>
    <w:multiLevelType w:val="hybridMultilevel"/>
    <w:tmpl w:val="2A9030A8"/>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BD114D8"/>
    <w:multiLevelType w:val="hybridMultilevel"/>
    <w:tmpl w:val="FE8830FA"/>
    <w:lvl w:ilvl="0" w:tplc="3BA0ECFE">
      <w:start w:val="1"/>
      <w:numFmt w:val="bullet"/>
      <w:lvlText w:val=""/>
      <w:lvlJc w:val="left"/>
      <w:pPr>
        <w:ind w:left="720" w:hanging="360"/>
      </w:pPr>
      <w:rPr>
        <w:rFonts w:ascii="Symbol" w:hAnsi="Symbol" w:hint="default"/>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F63B17"/>
    <w:multiLevelType w:val="hybridMultilevel"/>
    <w:tmpl w:val="2A9030A8"/>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8302F54"/>
    <w:multiLevelType w:val="singleLevel"/>
    <w:tmpl w:val="6CC83D8D"/>
    <w:lvl w:ilvl="0">
      <w:numFmt w:val="bullet"/>
      <w:lvlText w:val="·"/>
      <w:lvlJc w:val="left"/>
      <w:pPr>
        <w:tabs>
          <w:tab w:val="num" w:pos="900"/>
        </w:tabs>
        <w:ind w:left="900" w:hanging="360"/>
      </w:pPr>
      <w:rPr>
        <w:rFonts w:ascii="Symbol" w:hAnsi="Symbol" w:cs="Symbol" w:hint="default"/>
        <w:color w:val="000000"/>
      </w:rPr>
    </w:lvl>
  </w:abstractNum>
  <w:abstractNum w:abstractNumId="6" w15:restartNumberingAfterBreak="0">
    <w:nsid w:val="1F1F29D3"/>
    <w:multiLevelType w:val="multilevel"/>
    <w:tmpl w:val="6E4A951E"/>
    <w:lvl w:ilvl="0">
      <w:start w:val="1"/>
      <w:numFmt w:val="decimal"/>
      <w:lvlText w:val="%1.0"/>
      <w:lvlJc w:val="left"/>
      <w:pPr>
        <w:ind w:left="1430" w:hanging="1005"/>
      </w:pPr>
      <w:rPr>
        <w:rFonts w:hint="default"/>
      </w:rPr>
    </w:lvl>
    <w:lvl w:ilvl="1">
      <w:start w:val="1"/>
      <w:numFmt w:val="decimal"/>
      <w:lvlText w:val="%1.%2"/>
      <w:lvlJc w:val="left"/>
      <w:pPr>
        <w:ind w:left="2139" w:hanging="1005"/>
      </w:pPr>
      <w:rPr>
        <w:rFonts w:hint="default"/>
      </w:rPr>
    </w:lvl>
    <w:lvl w:ilvl="2">
      <w:start w:val="1"/>
      <w:numFmt w:val="decimal"/>
      <w:lvlText w:val="%1.%2.%3"/>
      <w:lvlJc w:val="left"/>
      <w:pPr>
        <w:ind w:left="2848" w:hanging="1005"/>
      </w:pPr>
      <w:rPr>
        <w:rFonts w:hint="default"/>
      </w:rPr>
    </w:lvl>
    <w:lvl w:ilvl="3">
      <w:start w:val="1"/>
      <w:numFmt w:val="decimal"/>
      <w:lvlText w:val="%1.%2.%3.%4"/>
      <w:lvlJc w:val="left"/>
      <w:pPr>
        <w:ind w:left="3557" w:hanging="1005"/>
      </w:pPr>
      <w:rPr>
        <w:rFonts w:hint="default"/>
      </w:rPr>
    </w:lvl>
    <w:lvl w:ilvl="4">
      <w:start w:val="1"/>
      <w:numFmt w:val="decimal"/>
      <w:lvlText w:val="%1.%2.%3.%4.%5"/>
      <w:lvlJc w:val="left"/>
      <w:pPr>
        <w:ind w:left="4341"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828" w:hanging="1440"/>
      </w:pPr>
      <w:rPr>
        <w:rFonts w:hint="default"/>
      </w:rPr>
    </w:lvl>
    <w:lvl w:ilvl="8">
      <w:start w:val="1"/>
      <w:numFmt w:val="decimal"/>
      <w:lvlText w:val="%1.%2.%3.%4.%5.%6.%7.%8.%9"/>
      <w:lvlJc w:val="left"/>
      <w:pPr>
        <w:ind w:left="7897" w:hanging="1800"/>
      </w:pPr>
      <w:rPr>
        <w:rFonts w:hint="default"/>
      </w:rPr>
    </w:lvl>
  </w:abstractNum>
  <w:abstractNum w:abstractNumId="7" w15:restartNumberingAfterBreak="0">
    <w:nsid w:val="2ED01C38"/>
    <w:multiLevelType w:val="hybridMultilevel"/>
    <w:tmpl w:val="C776860A"/>
    <w:lvl w:ilvl="0" w:tplc="03B6C75E">
      <w:start w:val="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A64297"/>
    <w:multiLevelType w:val="singleLevel"/>
    <w:tmpl w:val="03B6C75E"/>
    <w:lvl w:ilvl="0">
      <w:start w:val="4"/>
      <w:numFmt w:val="bullet"/>
      <w:lvlText w:val="-"/>
      <w:lvlJc w:val="left"/>
      <w:pPr>
        <w:ind w:left="360" w:hanging="360"/>
      </w:pPr>
      <w:rPr>
        <w:rFonts w:ascii="Arial" w:eastAsia="Times New Roman" w:hAnsi="Arial" w:cs="Arial" w:hint="default"/>
      </w:rPr>
    </w:lvl>
  </w:abstractNum>
  <w:abstractNum w:abstractNumId="9" w15:restartNumberingAfterBreak="0">
    <w:nsid w:val="47141D8D"/>
    <w:multiLevelType w:val="singleLevel"/>
    <w:tmpl w:val="2B7A5B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A264D2C"/>
    <w:multiLevelType w:val="hybridMultilevel"/>
    <w:tmpl w:val="2A9030A8"/>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4E7525A3"/>
    <w:multiLevelType w:val="multilevel"/>
    <w:tmpl w:val="52B4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5E0DDE"/>
    <w:multiLevelType w:val="multilevel"/>
    <w:tmpl w:val="85E2B946"/>
    <w:lvl w:ilvl="0">
      <w:start w:val="2"/>
      <w:numFmt w:val="bullet"/>
      <w:lvlText w:val="-"/>
      <w:lvlJc w:val="left"/>
      <w:pPr>
        <w:tabs>
          <w:tab w:val="num" w:pos="432"/>
        </w:tabs>
        <w:ind w:left="432" w:hanging="432"/>
      </w:pPr>
      <w:rPr>
        <w:rFonts w:ascii="Calibri" w:hAnsi="Calibri" w:hint="default"/>
        <w:color w:val="00000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AE66A21"/>
    <w:multiLevelType w:val="hybridMultilevel"/>
    <w:tmpl w:val="6E20334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5B436D16"/>
    <w:multiLevelType w:val="hybridMultilevel"/>
    <w:tmpl w:val="2A9030A8"/>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7AB5ED7"/>
    <w:multiLevelType w:val="hybridMultilevel"/>
    <w:tmpl w:val="2A9030A8"/>
    <w:lvl w:ilvl="0" w:tplc="04100011">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Bullet"/>
        <w:lvlText w:val=""/>
        <w:legacy w:legacy="1" w:legacySpace="113" w:legacyIndent="283"/>
        <w:lvlJc w:val="left"/>
        <w:pPr>
          <w:ind w:left="283" w:hanging="283"/>
        </w:pPr>
        <w:rPr>
          <w:rFonts w:ascii="Wingdings" w:hAnsi="Wingdings" w:hint="default"/>
        </w:rPr>
      </w:lvl>
    </w:lvlOverride>
  </w:num>
  <w:num w:numId="2">
    <w:abstractNumId w:val="9"/>
  </w:num>
  <w:num w:numId="3">
    <w:abstractNumId w:val="4"/>
  </w:num>
  <w:num w:numId="4">
    <w:abstractNumId w:val="12"/>
  </w:num>
  <w:num w:numId="5">
    <w:abstractNumId w:val="8"/>
  </w:num>
  <w:num w:numId="6">
    <w:abstractNumId w:val="5"/>
  </w:num>
  <w:num w:numId="7">
    <w:abstractNumId w:val="3"/>
  </w:num>
  <w:num w:numId="8">
    <w:abstractNumId w:val="7"/>
  </w:num>
  <w:num w:numId="9">
    <w:abstractNumId w:val="6"/>
  </w:num>
  <w:num w:numId="10">
    <w:abstractNumId w:val="1"/>
  </w:num>
  <w:num w:numId="11">
    <w:abstractNumId w:val="11"/>
  </w:num>
  <w:num w:numId="12">
    <w:abstractNumId w:val="15"/>
  </w:num>
  <w:num w:numId="13">
    <w:abstractNumId w:val="2"/>
  </w:num>
  <w:num w:numId="14">
    <w:abstractNumId w:val="10"/>
  </w:num>
  <w:num w:numId="15">
    <w:abstractNumId w:val="1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17D56"/>
    <w:rsid w:val="0002339A"/>
    <w:rsid w:val="00023A1B"/>
    <w:rsid w:val="00023F48"/>
    <w:rsid w:val="000434C4"/>
    <w:rsid w:val="0004374A"/>
    <w:rsid w:val="00060329"/>
    <w:rsid w:val="000660EA"/>
    <w:rsid w:val="00070C6E"/>
    <w:rsid w:val="0007392F"/>
    <w:rsid w:val="00081232"/>
    <w:rsid w:val="000850B5"/>
    <w:rsid w:val="000A030A"/>
    <w:rsid w:val="000A72BF"/>
    <w:rsid w:val="000B20DD"/>
    <w:rsid w:val="000B5DD4"/>
    <w:rsid w:val="000B7FC5"/>
    <w:rsid w:val="000C2271"/>
    <w:rsid w:val="000C3EBE"/>
    <w:rsid w:val="000D3E19"/>
    <w:rsid w:val="000D45D0"/>
    <w:rsid w:val="000E4FBD"/>
    <w:rsid w:val="000E51E6"/>
    <w:rsid w:val="000E6B19"/>
    <w:rsid w:val="000F487B"/>
    <w:rsid w:val="000F7F66"/>
    <w:rsid w:val="00105CEB"/>
    <w:rsid w:val="001148DA"/>
    <w:rsid w:val="001343D9"/>
    <w:rsid w:val="0014239D"/>
    <w:rsid w:val="0015754E"/>
    <w:rsid w:val="001648C1"/>
    <w:rsid w:val="00165306"/>
    <w:rsid w:val="00165410"/>
    <w:rsid w:val="00191735"/>
    <w:rsid w:val="00196310"/>
    <w:rsid w:val="001A0FA8"/>
    <w:rsid w:val="001A2E24"/>
    <w:rsid w:val="001B327A"/>
    <w:rsid w:val="001C4278"/>
    <w:rsid w:val="001C42E6"/>
    <w:rsid w:val="001C4A54"/>
    <w:rsid w:val="001C63E2"/>
    <w:rsid w:val="001D3B7C"/>
    <w:rsid w:val="001D47D5"/>
    <w:rsid w:val="001D4996"/>
    <w:rsid w:val="001E2085"/>
    <w:rsid w:val="001E3B55"/>
    <w:rsid w:val="001E587F"/>
    <w:rsid w:val="001F24BA"/>
    <w:rsid w:val="0023108F"/>
    <w:rsid w:val="00234052"/>
    <w:rsid w:val="00244767"/>
    <w:rsid w:val="00250FF1"/>
    <w:rsid w:val="00263BFA"/>
    <w:rsid w:val="00266C4C"/>
    <w:rsid w:val="00271BBC"/>
    <w:rsid w:val="00280B07"/>
    <w:rsid w:val="002859A7"/>
    <w:rsid w:val="00290118"/>
    <w:rsid w:val="00291078"/>
    <w:rsid w:val="002938DA"/>
    <w:rsid w:val="002A0BF8"/>
    <w:rsid w:val="002A1D76"/>
    <w:rsid w:val="002B78C9"/>
    <w:rsid w:val="002C2E2C"/>
    <w:rsid w:val="002C3F59"/>
    <w:rsid w:val="002C55C9"/>
    <w:rsid w:val="002C560B"/>
    <w:rsid w:val="002D38C7"/>
    <w:rsid w:val="002D50C5"/>
    <w:rsid w:val="002D729E"/>
    <w:rsid w:val="002E1E60"/>
    <w:rsid w:val="002E39DF"/>
    <w:rsid w:val="002E7E93"/>
    <w:rsid w:val="00306C73"/>
    <w:rsid w:val="003101CF"/>
    <w:rsid w:val="003150F8"/>
    <w:rsid w:val="00315C74"/>
    <w:rsid w:val="00322B04"/>
    <w:rsid w:val="003406A4"/>
    <w:rsid w:val="003445C2"/>
    <w:rsid w:val="00372D26"/>
    <w:rsid w:val="003775F6"/>
    <w:rsid w:val="003913C3"/>
    <w:rsid w:val="0039176F"/>
    <w:rsid w:val="003A562C"/>
    <w:rsid w:val="003A5E5E"/>
    <w:rsid w:val="003B297B"/>
    <w:rsid w:val="003C6681"/>
    <w:rsid w:val="003D01B4"/>
    <w:rsid w:val="003D5856"/>
    <w:rsid w:val="003E3B28"/>
    <w:rsid w:val="003E76AD"/>
    <w:rsid w:val="00405877"/>
    <w:rsid w:val="00405FCF"/>
    <w:rsid w:val="00410747"/>
    <w:rsid w:val="00414ACD"/>
    <w:rsid w:val="00415CF1"/>
    <w:rsid w:val="00420CA7"/>
    <w:rsid w:val="00425F17"/>
    <w:rsid w:val="00426490"/>
    <w:rsid w:val="0043679C"/>
    <w:rsid w:val="0044567C"/>
    <w:rsid w:val="004473B5"/>
    <w:rsid w:val="00450BA8"/>
    <w:rsid w:val="00466066"/>
    <w:rsid w:val="00471A3E"/>
    <w:rsid w:val="0047350F"/>
    <w:rsid w:val="004826E8"/>
    <w:rsid w:val="004918EA"/>
    <w:rsid w:val="004B2064"/>
    <w:rsid w:val="004B6C9C"/>
    <w:rsid w:val="004C5819"/>
    <w:rsid w:val="004D0199"/>
    <w:rsid w:val="004E6DE0"/>
    <w:rsid w:val="004F163A"/>
    <w:rsid w:val="004F25AB"/>
    <w:rsid w:val="004F4BF6"/>
    <w:rsid w:val="005030BF"/>
    <w:rsid w:val="00506ABB"/>
    <w:rsid w:val="00515683"/>
    <w:rsid w:val="00515C7B"/>
    <w:rsid w:val="00517996"/>
    <w:rsid w:val="00537A63"/>
    <w:rsid w:val="00544134"/>
    <w:rsid w:val="00556053"/>
    <w:rsid w:val="00562E10"/>
    <w:rsid w:val="005673A3"/>
    <w:rsid w:val="00570B12"/>
    <w:rsid w:val="0057114B"/>
    <w:rsid w:val="00571B94"/>
    <w:rsid w:val="00572BE1"/>
    <w:rsid w:val="0057368A"/>
    <w:rsid w:val="00575FC3"/>
    <w:rsid w:val="00576DBA"/>
    <w:rsid w:val="00577D0A"/>
    <w:rsid w:val="005803C2"/>
    <w:rsid w:val="00581005"/>
    <w:rsid w:val="00582E01"/>
    <w:rsid w:val="00584CC1"/>
    <w:rsid w:val="00586C3B"/>
    <w:rsid w:val="005870AD"/>
    <w:rsid w:val="005A0A60"/>
    <w:rsid w:val="005A39AA"/>
    <w:rsid w:val="005B3669"/>
    <w:rsid w:val="005C6A1F"/>
    <w:rsid w:val="005D740D"/>
    <w:rsid w:val="005D7685"/>
    <w:rsid w:val="005E63A1"/>
    <w:rsid w:val="005F2023"/>
    <w:rsid w:val="005F24B3"/>
    <w:rsid w:val="005F31F3"/>
    <w:rsid w:val="005F5C57"/>
    <w:rsid w:val="005F7F83"/>
    <w:rsid w:val="006139A2"/>
    <w:rsid w:val="006171D9"/>
    <w:rsid w:val="0062266D"/>
    <w:rsid w:val="00623D1C"/>
    <w:rsid w:val="00640E9A"/>
    <w:rsid w:val="00643E6A"/>
    <w:rsid w:val="00651B73"/>
    <w:rsid w:val="00662A44"/>
    <w:rsid w:val="00663AFF"/>
    <w:rsid w:val="00666371"/>
    <w:rsid w:val="006717BE"/>
    <w:rsid w:val="00672237"/>
    <w:rsid w:val="0067775F"/>
    <w:rsid w:val="00677E21"/>
    <w:rsid w:val="00681245"/>
    <w:rsid w:val="0069027D"/>
    <w:rsid w:val="006937C4"/>
    <w:rsid w:val="006B50F6"/>
    <w:rsid w:val="006B74F9"/>
    <w:rsid w:val="006C218D"/>
    <w:rsid w:val="006C3F92"/>
    <w:rsid w:val="006C57FB"/>
    <w:rsid w:val="006C6416"/>
    <w:rsid w:val="006D39B2"/>
    <w:rsid w:val="006E65FC"/>
    <w:rsid w:val="006F2F0F"/>
    <w:rsid w:val="006F64BD"/>
    <w:rsid w:val="00702A7E"/>
    <w:rsid w:val="007070D6"/>
    <w:rsid w:val="00713C7F"/>
    <w:rsid w:val="007150AD"/>
    <w:rsid w:val="00715EC1"/>
    <w:rsid w:val="0072168E"/>
    <w:rsid w:val="00730030"/>
    <w:rsid w:val="0073141E"/>
    <w:rsid w:val="00734EBD"/>
    <w:rsid w:val="0073649E"/>
    <w:rsid w:val="007419D3"/>
    <w:rsid w:val="007471C7"/>
    <w:rsid w:val="0075009C"/>
    <w:rsid w:val="00750318"/>
    <w:rsid w:val="00757146"/>
    <w:rsid w:val="00761E28"/>
    <w:rsid w:val="007647F7"/>
    <w:rsid w:val="0076572B"/>
    <w:rsid w:val="00773A9E"/>
    <w:rsid w:val="00774B56"/>
    <w:rsid w:val="0078155E"/>
    <w:rsid w:val="007844D3"/>
    <w:rsid w:val="00785000"/>
    <w:rsid w:val="00786D55"/>
    <w:rsid w:val="00792CCD"/>
    <w:rsid w:val="007943A4"/>
    <w:rsid w:val="0079452E"/>
    <w:rsid w:val="0079493D"/>
    <w:rsid w:val="007A46AC"/>
    <w:rsid w:val="007B52E1"/>
    <w:rsid w:val="007D4E5C"/>
    <w:rsid w:val="007E07B9"/>
    <w:rsid w:val="007E6D2C"/>
    <w:rsid w:val="007F225F"/>
    <w:rsid w:val="007F29EB"/>
    <w:rsid w:val="007F61B9"/>
    <w:rsid w:val="008013A8"/>
    <w:rsid w:val="00805DC3"/>
    <w:rsid w:val="00822125"/>
    <w:rsid w:val="00834C14"/>
    <w:rsid w:val="0084291A"/>
    <w:rsid w:val="0084378F"/>
    <w:rsid w:val="00844F65"/>
    <w:rsid w:val="00845562"/>
    <w:rsid w:val="00846D48"/>
    <w:rsid w:val="0085602E"/>
    <w:rsid w:val="00856F2A"/>
    <w:rsid w:val="00857195"/>
    <w:rsid w:val="0085783F"/>
    <w:rsid w:val="008753ED"/>
    <w:rsid w:val="00880395"/>
    <w:rsid w:val="00885636"/>
    <w:rsid w:val="00885904"/>
    <w:rsid w:val="008862CF"/>
    <w:rsid w:val="008903F5"/>
    <w:rsid w:val="008A0EF8"/>
    <w:rsid w:val="008A6111"/>
    <w:rsid w:val="008A7A82"/>
    <w:rsid w:val="008C23FA"/>
    <w:rsid w:val="008C533A"/>
    <w:rsid w:val="008C7448"/>
    <w:rsid w:val="008C7775"/>
    <w:rsid w:val="008D1AFC"/>
    <w:rsid w:val="008D33F3"/>
    <w:rsid w:val="008E1688"/>
    <w:rsid w:val="008E3D5A"/>
    <w:rsid w:val="008E3F55"/>
    <w:rsid w:val="008F415B"/>
    <w:rsid w:val="00907DF0"/>
    <w:rsid w:val="00914ED0"/>
    <w:rsid w:val="009218C6"/>
    <w:rsid w:val="00926A79"/>
    <w:rsid w:val="00926B87"/>
    <w:rsid w:val="0093242B"/>
    <w:rsid w:val="0093554B"/>
    <w:rsid w:val="00943DCE"/>
    <w:rsid w:val="00953EDA"/>
    <w:rsid w:val="00960897"/>
    <w:rsid w:val="00970455"/>
    <w:rsid w:val="00972892"/>
    <w:rsid w:val="009800D1"/>
    <w:rsid w:val="00981586"/>
    <w:rsid w:val="00981FCC"/>
    <w:rsid w:val="00984C7D"/>
    <w:rsid w:val="009879E5"/>
    <w:rsid w:val="009904E3"/>
    <w:rsid w:val="009924F2"/>
    <w:rsid w:val="00993393"/>
    <w:rsid w:val="00993E25"/>
    <w:rsid w:val="00993F6A"/>
    <w:rsid w:val="009B008F"/>
    <w:rsid w:val="009B66BD"/>
    <w:rsid w:val="009C18AE"/>
    <w:rsid w:val="009D0CAC"/>
    <w:rsid w:val="009D448E"/>
    <w:rsid w:val="009D762D"/>
    <w:rsid w:val="009E2179"/>
    <w:rsid w:val="009E27A5"/>
    <w:rsid w:val="009F708E"/>
    <w:rsid w:val="00A02EF5"/>
    <w:rsid w:val="00A051FA"/>
    <w:rsid w:val="00A078DA"/>
    <w:rsid w:val="00A107A9"/>
    <w:rsid w:val="00A107DA"/>
    <w:rsid w:val="00A12952"/>
    <w:rsid w:val="00A15536"/>
    <w:rsid w:val="00A1732B"/>
    <w:rsid w:val="00A256A1"/>
    <w:rsid w:val="00A34B9C"/>
    <w:rsid w:val="00A43295"/>
    <w:rsid w:val="00A436D6"/>
    <w:rsid w:val="00A4404D"/>
    <w:rsid w:val="00A4437B"/>
    <w:rsid w:val="00A50053"/>
    <w:rsid w:val="00A51579"/>
    <w:rsid w:val="00A5387E"/>
    <w:rsid w:val="00A57501"/>
    <w:rsid w:val="00A622CA"/>
    <w:rsid w:val="00A851A3"/>
    <w:rsid w:val="00A92DF7"/>
    <w:rsid w:val="00A94DB9"/>
    <w:rsid w:val="00A95569"/>
    <w:rsid w:val="00AA2345"/>
    <w:rsid w:val="00AB0D45"/>
    <w:rsid w:val="00AB47FF"/>
    <w:rsid w:val="00AB591F"/>
    <w:rsid w:val="00AB5B46"/>
    <w:rsid w:val="00AB5C78"/>
    <w:rsid w:val="00AC144A"/>
    <w:rsid w:val="00AC206A"/>
    <w:rsid w:val="00AE1A99"/>
    <w:rsid w:val="00AE731D"/>
    <w:rsid w:val="00AF4011"/>
    <w:rsid w:val="00AF657F"/>
    <w:rsid w:val="00AF714E"/>
    <w:rsid w:val="00B001C0"/>
    <w:rsid w:val="00B06F96"/>
    <w:rsid w:val="00B157AB"/>
    <w:rsid w:val="00B202F8"/>
    <w:rsid w:val="00B24275"/>
    <w:rsid w:val="00B25786"/>
    <w:rsid w:val="00B333D6"/>
    <w:rsid w:val="00B40CDE"/>
    <w:rsid w:val="00B43B98"/>
    <w:rsid w:val="00B45240"/>
    <w:rsid w:val="00B5217E"/>
    <w:rsid w:val="00B55241"/>
    <w:rsid w:val="00B55EAA"/>
    <w:rsid w:val="00B57178"/>
    <w:rsid w:val="00B64CF3"/>
    <w:rsid w:val="00B675E0"/>
    <w:rsid w:val="00B847E9"/>
    <w:rsid w:val="00B91D96"/>
    <w:rsid w:val="00B96C52"/>
    <w:rsid w:val="00BA3B15"/>
    <w:rsid w:val="00BA43EF"/>
    <w:rsid w:val="00BA61F4"/>
    <w:rsid w:val="00BB39AA"/>
    <w:rsid w:val="00BB71F0"/>
    <w:rsid w:val="00BC0519"/>
    <w:rsid w:val="00BC0F88"/>
    <w:rsid w:val="00BC147D"/>
    <w:rsid w:val="00BC2513"/>
    <w:rsid w:val="00BC25A1"/>
    <w:rsid w:val="00BD0B35"/>
    <w:rsid w:val="00BD3ADE"/>
    <w:rsid w:val="00BF1D44"/>
    <w:rsid w:val="00BF469C"/>
    <w:rsid w:val="00BF48CA"/>
    <w:rsid w:val="00C05DC3"/>
    <w:rsid w:val="00C14540"/>
    <w:rsid w:val="00C14647"/>
    <w:rsid w:val="00C14EB4"/>
    <w:rsid w:val="00C17D56"/>
    <w:rsid w:val="00C234F2"/>
    <w:rsid w:val="00C248A3"/>
    <w:rsid w:val="00C47257"/>
    <w:rsid w:val="00C61FDE"/>
    <w:rsid w:val="00C709D0"/>
    <w:rsid w:val="00C9133A"/>
    <w:rsid w:val="00C93DFE"/>
    <w:rsid w:val="00C94080"/>
    <w:rsid w:val="00C97CE3"/>
    <w:rsid w:val="00CA47F4"/>
    <w:rsid w:val="00CA6B50"/>
    <w:rsid w:val="00CB56C8"/>
    <w:rsid w:val="00CD1B15"/>
    <w:rsid w:val="00CE421D"/>
    <w:rsid w:val="00CE6F92"/>
    <w:rsid w:val="00CF4529"/>
    <w:rsid w:val="00CF61D7"/>
    <w:rsid w:val="00CF78A8"/>
    <w:rsid w:val="00D06063"/>
    <w:rsid w:val="00D10796"/>
    <w:rsid w:val="00D2029B"/>
    <w:rsid w:val="00D22530"/>
    <w:rsid w:val="00D25D61"/>
    <w:rsid w:val="00D267C2"/>
    <w:rsid w:val="00D271BF"/>
    <w:rsid w:val="00D3509F"/>
    <w:rsid w:val="00D521A5"/>
    <w:rsid w:val="00D54798"/>
    <w:rsid w:val="00D666FA"/>
    <w:rsid w:val="00D858C7"/>
    <w:rsid w:val="00D85BA8"/>
    <w:rsid w:val="00D956B0"/>
    <w:rsid w:val="00DA3D06"/>
    <w:rsid w:val="00DA4D2E"/>
    <w:rsid w:val="00DA6D29"/>
    <w:rsid w:val="00DC12DE"/>
    <w:rsid w:val="00DD2922"/>
    <w:rsid w:val="00DD705E"/>
    <w:rsid w:val="00DD75F3"/>
    <w:rsid w:val="00DD7815"/>
    <w:rsid w:val="00DE3C62"/>
    <w:rsid w:val="00E02F49"/>
    <w:rsid w:val="00E107E8"/>
    <w:rsid w:val="00E1319A"/>
    <w:rsid w:val="00E1422E"/>
    <w:rsid w:val="00E22F6F"/>
    <w:rsid w:val="00E25437"/>
    <w:rsid w:val="00E30535"/>
    <w:rsid w:val="00E31FC2"/>
    <w:rsid w:val="00E547BA"/>
    <w:rsid w:val="00E677BE"/>
    <w:rsid w:val="00E75723"/>
    <w:rsid w:val="00E86D3F"/>
    <w:rsid w:val="00E911F5"/>
    <w:rsid w:val="00E91295"/>
    <w:rsid w:val="00EA074F"/>
    <w:rsid w:val="00EA7380"/>
    <w:rsid w:val="00EB1107"/>
    <w:rsid w:val="00EB30A8"/>
    <w:rsid w:val="00EB757D"/>
    <w:rsid w:val="00EC2FF2"/>
    <w:rsid w:val="00ED0FF5"/>
    <w:rsid w:val="00ED1390"/>
    <w:rsid w:val="00ED3019"/>
    <w:rsid w:val="00ED5440"/>
    <w:rsid w:val="00F02F82"/>
    <w:rsid w:val="00F11D08"/>
    <w:rsid w:val="00F20BE1"/>
    <w:rsid w:val="00F2219A"/>
    <w:rsid w:val="00F40E5C"/>
    <w:rsid w:val="00F50783"/>
    <w:rsid w:val="00F53CE2"/>
    <w:rsid w:val="00F53DEA"/>
    <w:rsid w:val="00F54475"/>
    <w:rsid w:val="00F65370"/>
    <w:rsid w:val="00F86613"/>
    <w:rsid w:val="00F86780"/>
    <w:rsid w:val="00F87CCE"/>
    <w:rsid w:val="00F91852"/>
    <w:rsid w:val="00F9673F"/>
    <w:rsid w:val="00F97948"/>
    <w:rsid w:val="00FA334E"/>
    <w:rsid w:val="00FA57BD"/>
    <w:rsid w:val="00FA7EB4"/>
    <w:rsid w:val="00FB12DA"/>
    <w:rsid w:val="00FD1473"/>
    <w:rsid w:val="00FD7D9A"/>
    <w:rsid w:val="00FE1CDD"/>
    <w:rsid w:val="00FE275B"/>
    <w:rsid w:val="00FF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paragraph" w:styleId="Heading1">
    <w:name w:val="heading 1"/>
    <w:basedOn w:val="Normal"/>
    <w:next w:val="Normal"/>
    <w:link w:val="Heading1Char"/>
    <w:qFormat/>
    <w:rsid w:val="000B20D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845562"/>
    <w:pPr>
      <w:keepNext/>
      <w:widowControl w:val="0"/>
      <w:tabs>
        <w:tab w:val="num" w:pos="576"/>
        <w:tab w:val="left" w:pos="6521"/>
      </w:tabs>
      <w:suppressAutoHyphens/>
      <w:spacing w:after="0" w:line="360" w:lineRule="auto"/>
      <w:ind w:left="576" w:right="482" w:hanging="576"/>
      <w:jc w:val="both"/>
      <w:outlineLvl w:val="1"/>
    </w:pPr>
    <w:rPr>
      <w:rFonts w:ascii="Arial" w:eastAsia="Times New Roman" w:hAnsi="Arial" w:cs="Arial"/>
      <w:b/>
      <w:szCs w:val="20"/>
      <w:lang w:val="it-IT" w:eastAsia="it-IT"/>
    </w:rPr>
  </w:style>
  <w:style w:type="paragraph" w:styleId="Heading3">
    <w:name w:val="heading 3"/>
    <w:basedOn w:val="Normal"/>
    <w:next w:val="Normal"/>
    <w:link w:val="Heading3Char"/>
    <w:unhideWhenUsed/>
    <w:qFormat/>
    <w:rsid w:val="005810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8455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45562"/>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845562"/>
    <w:pPr>
      <w:keepNext/>
      <w:tabs>
        <w:tab w:val="num" w:pos="1152"/>
      </w:tabs>
      <w:spacing w:after="0" w:line="240" w:lineRule="auto"/>
      <w:ind w:left="1152" w:right="425" w:hanging="1152"/>
      <w:jc w:val="both"/>
      <w:outlineLvl w:val="5"/>
    </w:pPr>
    <w:rPr>
      <w:rFonts w:ascii="Arial" w:eastAsia="Times New Roman" w:hAnsi="Arial" w:cs="Times New Roman"/>
      <w:szCs w:val="20"/>
      <w:u w:val="single"/>
      <w:lang w:val="it-IT" w:eastAsia="it-IT"/>
    </w:rPr>
  </w:style>
  <w:style w:type="paragraph" w:styleId="Heading7">
    <w:name w:val="heading 7"/>
    <w:basedOn w:val="Normal"/>
    <w:next w:val="Normal"/>
    <w:link w:val="Heading7Char"/>
    <w:qFormat/>
    <w:rsid w:val="00845562"/>
    <w:pPr>
      <w:keepNext/>
      <w:widowControl w:val="0"/>
      <w:suppressAutoHyphens/>
      <w:spacing w:after="0" w:line="360" w:lineRule="auto"/>
      <w:ind w:left="425" w:right="425"/>
      <w:jc w:val="center"/>
      <w:outlineLvl w:val="6"/>
    </w:pPr>
    <w:rPr>
      <w:rFonts w:ascii="Arial" w:eastAsia="Times New Roman" w:hAnsi="Arial" w:cs="Times New Roman"/>
      <w:b/>
      <w:i/>
      <w:iCs/>
      <w:sz w:val="40"/>
      <w:szCs w:val="20"/>
      <w:u w:val="single"/>
      <w:lang w:val="it-IT" w:eastAsia="it-IT"/>
    </w:rPr>
  </w:style>
  <w:style w:type="paragraph" w:styleId="Heading8">
    <w:name w:val="heading 8"/>
    <w:basedOn w:val="Normal"/>
    <w:next w:val="Normal"/>
    <w:link w:val="Heading8Char"/>
    <w:qFormat/>
    <w:rsid w:val="00845562"/>
    <w:pPr>
      <w:keepNext/>
      <w:tabs>
        <w:tab w:val="num" w:pos="1440"/>
      </w:tabs>
      <w:spacing w:after="0" w:line="240" w:lineRule="auto"/>
      <w:ind w:left="1440" w:hanging="1440"/>
      <w:outlineLvl w:val="7"/>
    </w:pPr>
    <w:rPr>
      <w:rFonts w:ascii="Arial" w:eastAsia="Times New Roman" w:hAnsi="Arial" w:cs="Arial"/>
      <w:b/>
      <w:bCs/>
      <w:szCs w:val="20"/>
      <w:lang w:val="it-IT" w:eastAsia="it-IT"/>
    </w:rPr>
  </w:style>
  <w:style w:type="paragraph" w:styleId="Heading9">
    <w:name w:val="heading 9"/>
    <w:basedOn w:val="Normal"/>
    <w:next w:val="Normal"/>
    <w:link w:val="Heading9Char"/>
    <w:qFormat/>
    <w:rsid w:val="00845562"/>
    <w:pPr>
      <w:keepNext/>
      <w:tabs>
        <w:tab w:val="num" w:pos="1584"/>
      </w:tabs>
      <w:spacing w:after="0" w:line="240" w:lineRule="auto"/>
      <w:ind w:left="1584" w:hanging="1584"/>
      <w:outlineLvl w:val="8"/>
    </w:pPr>
    <w:rPr>
      <w:rFonts w:ascii="Arial" w:eastAsia="Times New Roman" w:hAnsi="Arial" w:cs="Arial"/>
      <w:szCs w:val="20"/>
      <w:u w:val="single"/>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 w:type="paragraph" w:styleId="HTMLPreformatted">
    <w:name w:val="HTML Preformatted"/>
    <w:basedOn w:val="Normal"/>
    <w:link w:val="HTMLPreformattedChar"/>
    <w:rsid w:val="00F97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17"/>
      <w:szCs w:val="17"/>
    </w:rPr>
  </w:style>
  <w:style w:type="character" w:customStyle="1" w:styleId="HTMLPreformattedChar">
    <w:name w:val="HTML Preformatted Char"/>
    <w:basedOn w:val="DefaultParagraphFont"/>
    <w:link w:val="HTMLPreformatted"/>
    <w:rsid w:val="00F97948"/>
    <w:rPr>
      <w:rFonts w:ascii="Courier New" w:eastAsiaTheme="minorEastAsia" w:hAnsi="Courier New" w:cs="Courier New"/>
      <w:sz w:val="17"/>
      <w:szCs w:val="17"/>
    </w:rPr>
  </w:style>
  <w:style w:type="character" w:customStyle="1" w:styleId="Heading3Char">
    <w:name w:val="Heading 3 Char"/>
    <w:basedOn w:val="DefaultParagraphFont"/>
    <w:link w:val="Heading3"/>
    <w:uiPriority w:val="9"/>
    <w:rsid w:val="00581005"/>
    <w:rPr>
      <w:rFonts w:asciiTheme="majorHAnsi" w:eastAsiaTheme="majorEastAsia" w:hAnsiTheme="majorHAnsi" w:cstheme="majorBidi"/>
      <w:color w:val="243F60" w:themeColor="accent1" w:themeShade="7F"/>
      <w:sz w:val="24"/>
      <w:szCs w:val="24"/>
    </w:rPr>
  </w:style>
  <w:style w:type="paragraph" w:styleId="BalloonText">
    <w:name w:val="Balloon Text"/>
    <w:basedOn w:val="Normal"/>
    <w:link w:val="BalloonTextChar"/>
    <w:semiHidden/>
    <w:unhideWhenUsed/>
    <w:rsid w:val="00573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68A"/>
    <w:rPr>
      <w:rFonts w:ascii="Segoe UI" w:hAnsi="Segoe UI" w:cs="Segoe UI"/>
      <w:sz w:val="18"/>
      <w:szCs w:val="18"/>
    </w:rPr>
  </w:style>
  <w:style w:type="paragraph" w:styleId="NormalWeb">
    <w:name w:val="Normal (Web)"/>
    <w:basedOn w:val="Normal"/>
    <w:unhideWhenUsed/>
    <w:rsid w:val="00FE2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B20DD"/>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84556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45562"/>
    <w:rPr>
      <w:rFonts w:asciiTheme="majorHAnsi" w:eastAsiaTheme="majorEastAsia" w:hAnsiTheme="majorHAnsi" w:cstheme="majorBidi"/>
      <w:color w:val="365F91" w:themeColor="accent1" w:themeShade="BF"/>
    </w:rPr>
  </w:style>
  <w:style w:type="character" w:customStyle="1" w:styleId="Heading2Char">
    <w:name w:val="Heading 2 Char"/>
    <w:basedOn w:val="DefaultParagraphFont"/>
    <w:link w:val="Heading2"/>
    <w:rsid w:val="00845562"/>
    <w:rPr>
      <w:rFonts w:ascii="Arial" w:eastAsia="Times New Roman" w:hAnsi="Arial" w:cs="Arial"/>
      <w:b/>
      <w:szCs w:val="20"/>
      <w:lang w:val="it-IT" w:eastAsia="it-IT"/>
    </w:rPr>
  </w:style>
  <w:style w:type="character" w:customStyle="1" w:styleId="Heading6Char">
    <w:name w:val="Heading 6 Char"/>
    <w:basedOn w:val="DefaultParagraphFont"/>
    <w:link w:val="Heading6"/>
    <w:rsid w:val="00845562"/>
    <w:rPr>
      <w:rFonts w:ascii="Arial" w:eastAsia="Times New Roman" w:hAnsi="Arial" w:cs="Times New Roman"/>
      <w:szCs w:val="20"/>
      <w:u w:val="single"/>
      <w:lang w:val="it-IT" w:eastAsia="it-IT"/>
    </w:rPr>
  </w:style>
  <w:style w:type="character" w:customStyle="1" w:styleId="Heading7Char">
    <w:name w:val="Heading 7 Char"/>
    <w:basedOn w:val="DefaultParagraphFont"/>
    <w:link w:val="Heading7"/>
    <w:rsid w:val="00845562"/>
    <w:rPr>
      <w:rFonts w:ascii="Arial" w:eastAsia="Times New Roman" w:hAnsi="Arial" w:cs="Times New Roman"/>
      <w:b/>
      <w:i/>
      <w:iCs/>
      <w:sz w:val="40"/>
      <w:szCs w:val="20"/>
      <w:u w:val="single"/>
      <w:lang w:val="it-IT" w:eastAsia="it-IT"/>
    </w:rPr>
  </w:style>
  <w:style w:type="character" w:customStyle="1" w:styleId="Heading8Char">
    <w:name w:val="Heading 8 Char"/>
    <w:basedOn w:val="DefaultParagraphFont"/>
    <w:link w:val="Heading8"/>
    <w:rsid w:val="00845562"/>
    <w:rPr>
      <w:rFonts w:ascii="Arial" w:eastAsia="Times New Roman" w:hAnsi="Arial" w:cs="Arial"/>
      <w:b/>
      <w:bCs/>
      <w:szCs w:val="20"/>
      <w:lang w:val="it-IT" w:eastAsia="it-IT"/>
    </w:rPr>
  </w:style>
  <w:style w:type="character" w:customStyle="1" w:styleId="Heading9Char">
    <w:name w:val="Heading 9 Char"/>
    <w:basedOn w:val="DefaultParagraphFont"/>
    <w:link w:val="Heading9"/>
    <w:rsid w:val="00845562"/>
    <w:rPr>
      <w:rFonts w:ascii="Arial" w:eastAsia="Times New Roman" w:hAnsi="Arial" w:cs="Arial"/>
      <w:szCs w:val="20"/>
      <w:u w:val="single"/>
      <w:lang w:val="it-IT" w:eastAsia="it-IT"/>
    </w:rPr>
  </w:style>
  <w:style w:type="paragraph" w:styleId="BodyText2">
    <w:name w:val="Body Text 2"/>
    <w:basedOn w:val="Normal"/>
    <w:link w:val="BodyText2Char"/>
    <w:rsid w:val="00845562"/>
    <w:pPr>
      <w:widowControl w:val="0"/>
      <w:spacing w:after="0" w:line="360" w:lineRule="auto"/>
      <w:jc w:val="center"/>
    </w:pPr>
    <w:rPr>
      <w:rFonts w:ascii="Arial" w:eastAsia="Times New Roman" w:hAnsi="Arial" w:cs="Times New Roman"/>
      <w:b/>
      <w:i/>
      <w:sz w:val="36"/>
      <w:szCs w:val="20"/>
      <w:u w:val="single"/>
      <w:lang w:val="it-IT" w:eastAsia="it-IT"/>
    </w:rPr>
  </w:style>
  <w:style w:type="character" w:customStyle="1" w:styleId="BodyText2Char">
    <w:name w:val="Body Text 2 Char"/>
    <w:basedOn w:val="DefaultParagraphFont"/>
    <w:link w:val="BodyText2"/>
    <w:rsid w:val="00845562"/>
    <w:rPr>
      <w:rFonts w:ascii="Arial" w:eastAsia="Times New Roman" w:hAnsi="Arial" w:cs="Times New Roman"/>
      <w:b/>
      <w:i/>
      <w:sz w:val="36"/>
      <w:szCs w:val="20"/>
      <w:u w:val="single"/>
      <w:lang w:val="it-IT" w:eastAsia="it-IT"/>
    </w:rPr>
  </w:style>
  <w:style w:type="paragraph" w:styleId="BlockText">
    <w:name w:val="Block Text"/>
    <w:basedOn w:val="Normal"/>
    <w:rsid w:val="00845562"/>
    <w:pPr>
      <w:spacing w:after="0" w:line="360" w:lineRule="auto"/>
      <w:ind w:left="426" w:right="340"/>
      <w:jc w:val="both"/>
    </w:pPr>
    <w:rPr>
      <w:rFonts w:ascii="Arial" w:eastAsia="Times New Roman" w:hAnsi="Arial" w:cs="Times New Roman"/>
      <w:szCs w:val="20"/>
      <w:lang w:val="it-IT" w:eastAsia="it-IT"/>
    </w:rPr>
  </w:style>
  <w:style w:type="paragraph" w:styleId="Subtitle">
    <w:name w:val="Subtitle"/>
    <w:basedOn w:val="Normal"/>
    <w:link w:val="SubtitleChar"/>
    <w:qFormat/>
    <w:rsid w:val="00845562"/>
    <w:pPr>
      <w:spacing w:after="60" w:line="240" w:lineRule="auto"/>
      <w:jc w:val="center"/>
    </w:pPr>
    <w:rPr>
      <w:rFonts w:ascii="Arial" w:eastAsia="Times New Roman" w:hAnsi="Arial" w:cs="Times New Roman"/>
      <w:i/>
      <w:sz w:val="24"/>
      <w:szCs w:val="20"/>
      <w:lang w:val="it-IT" w:eastAsia="it-IT"/>
    </w:rPr>
  </w:style>
  <w:style w:type="character" w:customStyle="1" w:styleId="SubtitleChar">
    <w:name w:val="Subtitle Char"/>
    <w:basedOn w:val="DefaultParagraphFont"/>
    <w:link w:val="Subtitle"/>
    <w:rsid w:val="00845562"/>
    <w:rPr>
      <w:rFonts w:ascii="Arial" w:eastAsia="Times New Roman" w:hAnsi="Arial" w:cs="Times New Roman"/>
      <w:i/>
      <w:sz w:val="24"/>
      <w:szCs w:val="20"/>
      <w:lang w:val="it-IT" w:eastAsia="it-IT"/>
    </w:rPr>
  </w:style>
  <w:style w:type="paragraph" w:styleId="BodyText">
    <w:name w:val="Body Text"/>
    <w:basedOn w:val="Normal"/>
    <w:link w:val="BodyTextChar"/>
    <w:rsid w:val="00845562"/>
    <w:pPr>
      <w:spacing w:after="120" w:line="240" w:lineRule="auto"/>
    </w:pPr>
    <w:rPr>
      <w:rFonts w:ascii="Times New Roman" w:eastAsia="Times New Roman" w:hAnsi="Times New Roman" w:cs="Times New Roman"/>
      <w:sz w:val="20"/>
      <w:szCs w:val="20"/>
      <w:lang w:val="it-IT" w:eastAsia="it-IT"/>
    </w:rPr>
  </w:style>
  <w:style w:type="character" w:customStyle="1" w:styleId="BodyTextChar">
    <w:name w:val="Body Text Char"/>
    <w:basedOn w:val="DefaultParagraphFont"/>
    <w:link w:val="BodyText"/>
    <w:rsid w:val="00845562"/>
    <w:rPr>
      <w:rFonts w:ascii="Times New Roman" w:eastAsia="Times New Roman" w:hAnsi="Times New Roman" w:cs="Times New Roman"/>
      <w:sz w:val="20"/>
      <w:szCs w:val="20"/>
      <w:lang w:val="it-IT" w:eastAsia="it-IT"/>
    </w:rPr>
  </w:style>
  <w:style w:type="paragraph" w:styleId="FootnoteText">
    <w:name w:val="footnote text"/>
    <w:basedOn w:val="Normal"/>
    <w:next w:val="Normal"/>
    <w:link w:val="FootnoteTextChar"/>
    <w:semiHidden/>
    <w:rsid w:val="00845562"/>
    <w:pPr>
      <w:spacing w:after="0" w:line="240" w:lineRule="auto"/>
    </w:pPr>
    <w:rPr>
      <w:rFonts w:ascii="Times New Roman" w:eastAsia="Times New Roman" w:hAnsi="Times New Roman" w:cs="Times New Roman"/>
      <w:sz w:val="20"/>
      <w:szCs w:val="20"/>
      <w:lang w:val="it-IT" w:eastAsia="it-IT"/>
    </w:rPr>
  </w:style>
  <w:style w:type="character" w:customStyle="1" w:styleId="FootnoteTextChar">
    <w:name w:val="Footnote Text Char"/>
    <w:basedOn w:val="DefaultParagraphFont"/>
    <w:link w:val="FootnoteText"/>
    <w:semiHidden/>
    <w:rsid w:val="00845562"/>
    <w:rPr>
      <w:rFonts w:ascii="Times New Roman" w:eastAsia="Times New Roman" w:hAnsi="Times New Roman" w:cs="Times New Roman"/>
      <w:sz w:val="20"/>
      <w:szCs w:val="20"/>
      <w:lang w:val="it-IT" w:eastAsia="it-IT"/>
    </w:rPr>
  </w:style>
  <w:style w:type="character" w:styleId="PageNumber">
    <w:name w:val="page number"/>
    <w:basedOn w:val="DefaultParagraphFont"/>
    <w:rsid w:val="00845562"/>
  </w:style>
  <w:style w:type="paragraph" w:styleId="Index2">
    <w:name w:val="index 2"/>
    <w:basedOn w:val="Normal"/>
    <w:next w:val="Normal"/>
    <w:autoRedefine/>
    <w:semiHidden/>
    <w:rsid w:val="00845562"/>
    <w:pPr>
      <w:spacing w:after="0" w:line="240" w:lineRule="auto"/>
      <w:ind w:left="400" w:hanging="200"/>
    </w:pPr>
    <w:rPr>
      <w:rFonts w:ascii="Times New Roman" w:eastAsia="Times New Roman" w:hAnsi="Times New Roman" w:cs="Times New Roman"/>
      <w:sz w:val="20"/>
      <w:szCs w:val="20"/>
      <w:lang w:val="it-IT" w:eastAsia="it-IT"/>
    </w:rPr>
  </w:style>
  <w:style w:type="paragraph" w:styleId="Index1">
    <w:name w:val="index 1"/>
    <w:basedOn w:val="Normal"/>
    <w:next w:val="Normal"/>
    <w:autoRedefine/>
    <w:semiHidden/>
    <w:rsid w:val="00845562"/>
    <w:pPr>
      <w:spacing w:after="0" w:line="240" w:lineRule="auto"/>
      <w:ind w:left="200" w:hanging="200"/>
    </w:pPr>
    <w:rPr>
      <w:rFonts w:ascii="Times New Roman" w:eastAsia="Times New Roman" w:hAnsi="Times New Roman" w:cs="Times New Roman"/>
      <w:sz w:val="20"/>
      <w:szCs w:val="20"/>
      <w:lang w:val="it-IT" w:eastAsia="it-IT"/>
    </w:rPr>
  </w:style>
  <w:style w:type="paragraph" w:styleId="Index3">
    <w:name w:val="index 3"/>
    <w:basedOn w:val="Normal"/>
    <w:next w:val="Normal"/>
    <w:autoRedefine/>
    <w:semiHidden/>
    <w:rsid w:val="00845562"/>
    <w:pPr>
      <w:spacing w:after="0" w:line="240" w:lineRule="auto"/>
      <w:ind w:left="600" w:hanging="200"/>
    </w:pPr>
    <w:rPr>
      <w:rFonts w:ascii="Times New Roman" w:eastAsia="Times New Roman" w:hAnsi="Times New Roman" w:cs="Times New Roman"/>
      <w:sz w:val="20"/>
      <w:szCs w:val="20"/>
      <w:lang w:val="it-IT" w:eastAsia="it-IT"/>
    </w:rPr>
  </w:style>
  <w:style w:type="paragraph" w:styleId="Index4">
    <w:name w:val="index 4"/>
    <w:basedOn w:val="Normal"/>
    <w:next w:val="Normal"/>
    <w:autoRedefine/>
    <w:semiHidden/>
    <w:rsid w:val="00845562"/>
    <w:pPr>
      <w:spacing w:after="0" w:line="240" w:lineRule="auto"/>
      <w:ind w:left="800" w:hanging="200"/>
    </w:pPr>
    <w:rPr>
      <w:rFonts w:ascii="Times New Roman" w:eastAsia="Times New Roman" w:hAnsi="Times New Roman" w:cs="Times New Roman"/>
      <w:sz w:val="20"/>
      <w:szCs w:val="20"/>
      <w:lang w:val="it-IT" w:eastAsia="it-IT"/>
    </w:rPr>
  </w:style>
  <w:style w:type="paragraph" w:styleId="Index5">
    <w:name w:val="index 5"/>
    <w:basedOn w:val="Normal"/>
    <w:next w:val="Normal"/>
    <w:autoRedefine/>
    <w:semiHidden/>
    <w:rsid w:val="00845562"/>
    <w:pPr>
      <w:spacing w:after="0" w:line="240" w:lineRule="auto"/>
      <w:ind w:left="1000" w:hanging="200"/>
    </w:pPr>
    <w:rPr>
      <w:rFonts w:ascii="Times New Roman" w:eastAsia="Times New Roman" w:hAnsi="Times New Roman" w:cs="Times New Roman"/>
      <w:sz w:val="20"/>
      <w:szCs w:val="20"/>
      <w:lang w:val="it-IT" w:eastAsia="it-IT"/>
    </w:rPr>
  </w:style>
  <w:style w:type="paragraph" w:styleId="Index6">
    <w:name w:val="index 6"/>
    <w:basedOn w:val="Normal"/>
    <w:next w:val="Normal"/>
    <w:autoRedefine/>
    <w:semiHidden/>
    <w:rsid w:val="00845562"/>
    <w:pPr>
      <w:spacing w:after="0" w:line="240" w:lineRule="auto"/>
      <w:ind w:left="1200" w:hanging="200"/>
    </w:pPr>
    <w:rPr>
      <w:rFonts w:ascii="Times New Roman" w:eastAsia="Times New Roman" w:hAnsi="Times New Roman" w:cs="Times New Roman"/>
      <w:sz w:val="20"/>
      <w:szCs w:val="20"/>
      <w:lang w:val="it-IT" w:eastAsia="it-IT"/>
    </w:rPr>
  </w:style>
  <w:style w:type="paragraph" w:styleId="Index7">
    <w:name w:val="index 7"/>
    <w:basedOn w:val="Normal"/>
    <w:next w:val="Normal"/>
    <w:autoRedefine/>
    <w:semiHidden/>
    <w:rsid w:val="00845562"/>
    <w:pPr>
      <w:spacing w:after="0" w:line="240" w:lineRule="auto"/>
      <w:ind w:left="1400" w:hanging="200"/>
    </w:pPr>
    <w:rPr>
      <w:rFonts w:ascii="Times New Roman" w:eastAsia="Times New Roman" w:hAnsi="Times New Roman" w:cs="Times New Roman"/>
      <w:sz w:val="20"/>
      <w:szCs w:val="20"/>
      <w:lang w:val="it-IT" w:eastAsia="it-IT"/>
    </w:rPr>
  </w:style>
  <w:style w:type="paragraph" w:styleId="Index8">
    <w:name w:val="index 8"/>
    <w:basedOn w:val="Normal"/>
    <w:next w:val="Normal"/>
    <w:autoRedefine/>
    <w:semiHidden/>
    <w:rsid w:val="00845562"/>
    <w:pPr>
      <w:spacing w:after="0" w:line="240" w:lineRule="auto"/>
      <w:ind w:left="1600" w:hanging="200"/>
    </w:pPr>
    <w:rPr>
      <w:rFonts w:ascii="Times New Roman" w:eastAsia="Times New Roman" w:hAnsi="Times New Roman" w:cs="Times New Roman"/>
      <w:sz w:val="20"/>
      <w:szCs w:val="20"/>
      <w:lang w:val="it-IT" w:eastAsia="it-IT"/>
    </w:rPr>
  </w:style>
  <w:style w:type="paragraph" w:styleId="Index9">
    <w:name w:val="index 9"/>
    <w:basedOn w:val="Normal"/>
    <w:next w:val="Normal"/>
    <w:autoRedefine/>
    <w:semiHidden/>
    <w:rsid w:val="00845562"/>
    <w:pPr>
      <w:spacing w:after="0" w:line="240" w:lineRule="auto"/>
      <w:ind w:left="1800" w:hanging="200"/>
    </w:pPr>
    <w:rPr>
      <w:rFonts w:ascii="Times New Roman" w:eastAsia="Times New Roman" w:hAnsi="Times New Roman" w:cs="Times New Roman"/>
      <w:sz w:val="20"/>
      <w:szCs w:val="20"/>
      <w:lang w:val="it-IT" w:eastAsia="it-IT"/>
    </w:rPr>
  </w:style>
  <w:style w:type="paragraph" w:styleId="IndexHeading">
    <w:name w:val="index heading"/>
    <w:basedOn w:val="Normal"/>
    <w:next w:val="Index1"/>
    <w:semiHidden/>
    <w:rsid w:val="00845562"/>
    <w:pPr>
      <w:spacing w:after="0" w:line="240" w:lineRule="auto"/>
    </w:pPr>
    <w:rPr>
      <w:rFonts w:ascii="Times New Roman" w:eastAsia="Times New Roman" w:hAnsi="Times New Roman" w:cs="Times New Roman"/>
      <w:sz w:val="20"/>
      <w:szCs w:val="20"/>
      <w:lang w:val="it-IT" w:eastAsia="it-IT"/>
    </w:rPr>
  </w:style>
  <w:style w:type="paragraph" w:styleId="TOC1">
    <w:name w:val="toc 1"/>
    <w:basedOn w:val="Normal"/>
    <w:next w:val="Normal"/>
    <w:autoRedefine/>
    <w:uiPriority w:val="39"/>
    <w:rsid w:val="00845562"/>
    <w:pPr>
      <w:tabs>
        <w:tab w:val="left" w:pos="400"/>
        <w:tab w:val="left" w:pos="800"/>
        <w:tab w:val="right" w:pos="9990"/>
      </w:tabs>
      <w:spacing w:before="120" w:after="120" w:line="240" w:lineRule="auto"/>
      <w:ind w:left="180" w:right="352"/>
    </w:pPr>
    <w:rPr>
      <w:rFonts w:ascii="Calibri" w:eastAsia="Times New Roman" w:hAnsi="Calibri" w:cs="Times New Roman"/>
      <w:b/>
      <w:bCs/>
      <w:caps/>
      <w:sz w:val="20"/>
      <w:szCs w:val="20"/>
      <w:lang w:val="it-IT" w:eastAsia="it-IT"/>
    </w:rPr>
  </w:style>
  <w:style w:type="paragraph" w:styleId="TOC2">
    <w:name w:val="toc 2"/>
    <w:basedOn w:val="Normal"/>
    <w:next w:val="Normal"/>
    <w:autoRedefine/>
    <w:uiPriority w:val="39"/>
    <w:rsid w:val="00845562"/>
    <w:pPr>
      <w:tabs>
        <w:tab w:val="left" w:pos="800"/>
        <w:tab w:val="right" w:pos="9781"/>
      </w:tabs>
      <w:spacing w:after="0" w:line="240" w:lineRule="auto"/>
      <w:ind w:left="360" w:right="140"/>
    </w:pPr>
    <w:rPr>
      <w:rFonts w:ascii="Calibri" w:eastAsia="Times New Roman" w:hAnsi="Calibri" w:cs="Times New Roman"/>
      <w:b/>
      <w:bCs/>
      <w:smallCaps/>
      <w:noProof/>
      <w:sz w:val="20"/>
      <w:szCs w:val="20"/>
      <w:lang w:val="it-IT" w:eastAsia="it-IT"/>
    </w:rPr>
  </w:style>
  <w:style w:type="paragraph" w:styleId="TOC3">
    <w:name w:val="toc 3"/>
    <w:basedOn w:val="Normal"/>
    <w:next w:val="Normal"/>
    <w:autoRedefine/>
    <w:uiPriority w:val="39"/>
    <w:rsid w:val="00845562"/>
    <w:pPr>
      <w:tabs>
        <w:tab w:val="left" w:pos="1200"/>
        <w:tab w:val="right" w:pos="9990"/>
      </w:tabs>
      <w:spacing w:after="0" w:line="240" w:lineRule="auto"/>
      <w:ind w:left="403"/>
    </w:pPr>
    <w:rPr>
      <w:rFonts w:ascii="Calibri" w:eastAsia="Times New Roman" w:hAnsi="Calibri" w:cs="Times New Roman"/>
      <w:iCs/>
      <w:noProof/>
      <w:sz w:val="20"/>
      <w:szCs w:val="20"/>
      <w:lang w:val="it-IT" w:eastAsia="it-IT"/>
    </w:rPr>
  </w:style>
  <w:style w:type="paragraph" w:styleId="TOC4">
    <w:name w:val="toc 4"/>
    <w:basedOn w:val="Normal"/>
    <w:next w:val="Normal"/>
    <w:autoRedefine/>
    <w:uiPriority w:val="39"/>
    <w:rsid w:val="00845562"/>
    <w:pPr>
      <w:spacing w:after="0" w:line="240" w:lineRule="auto"/>
      <w:ind w:left="600"/>
    </w:pPr>
    <w:rPr>
      <w:rFonts w:ascii="Times New Roman" w:eastAsia="Times New Roman" w:hAnsi="Times New Roman" w:cs="Times New Roman"/>
      <w:sz w:val="18"/>
      <w:szCs w:val="18"/>
      <w:lang w:val="it-IT" w:eastAsia="it-IT"/>
    </w:rPr>
  </w:style>
  <w:style w:type="paragraph" w:styleId="TOC5">
    <w:name w:val="toc 5"/>
    <w:basedOn w:val="Normal"/>
    <w:next w:val="Normal"/>
    <w:autoRedefine/>
    <w:uiPriority w:val="39"/>
    <w:rsid w:val="00845562"/>
    <w:pPr>
      <w:spacing w:after="0" w:line="240" w:lineRule="auto"/>
      <w:ind w:left="800"/>
    </w:pPr>
    <w:rPr>
      <w:rFonts w:ascii="Times New Roman" w:eastAsia="Times New Roman" w:hAnsi="Times New Roman" w:cs="Times New Roman"/>
      <w:sz w:val="18"/>
      <w:szCs w:val="18"/>
      <w:lang w:val="it-IT" w:eastAsia="it-IT"/>
    </w:rPr>
  </w:style>
  <w:style w:type="paragraph" w:styleId="TOC6">
    <w:name w:val="toc 6"/>
    <w:basedOn w:val="Normal"/>
    <w:next w:val="Normal"/>
    <w:autoRedefine/>
    <w:uiPriority w:val="39"/>
    <w:rsid w:val="00845562"/>
    <w:pPr>
      <w:spacing w:after="0" w:line="240" w:lineRule="auto"/>
      <w:ind w:left="1000"/>
    </w:pPr>
    <w:rPr>
      <w:rFonts w:ascii="Times New Roman" w:eastAsia="Times New Roman" w:hAnsi="Times New Roman" w:cs="Times New Roman"/>
      <w:sz w:val="18"/>
      <w:szCs w:val="18"/>
      <w:lang w:val="it-IT" w:eastAsia="it-IT"/>
    </w:rPr>
  </w:style>
  <w:style w:type="paragraph" w:styleId="TOC7">
    <w:name w:val="toc 7"/>
    <w:basedOn w:val="Normal"/>
    <w:next w:val="Normal"/>
    <w:autoRedefine/>
    <w:uiPriority w:val="39"/>
    <w:rsid w:val="00845562"/>
    <w:pPr>
      <w:spacing w:after="0" w:line="240" w:lineRule="auto"/>
      <w:ind w:left="1200"/>
    </w:pPr>
    <w:rPr>
      <w:rFonts w:ascii="Times New Roman" w:eastAsia="Times New Roman" w:hAnsi="Times New Roman" w:cs="Times New Roman"/>
      <w:sz w:val="18"/>
      <w:szCs w:val="18"/>
      <w:lang w:val="it-IT" w:eastAsia="it-IT"/>
    </w:rPr>
  </w:style>
  <w:style w:type="paragraph" w:styleId="TOC8">
    <w:name w:val="toc 8"/>
    <w:basedOn w:val="Normal"/>
    <w:next w:val="Normal"/>
    <w:autoRedefine/>
    <w:uiPriority w:val="39"/>
    <w:rsid w:val="00845562"/>
    <w:pPr>
      <w:spacing w:after="0" w:line="240" w:lineRule="auto"/>
      <w:ind w:left="1400"/>
    </w:pPr>
    <w:rPr>
      <w:rFonts w:ascii="Times New Roman" w:eastAsia="Times New Roman" w:hAnsi="Times New Roman" w:cs="Times New Roman"/>
      <w:sz w:val="18"/>
      <w:szCs w:val="18"/>
      <w:lang w:val="it-IT" w:eastAsia="it-IT"/>
    </w:rPr>
  </w:style>
  <w:style w:type="paragraph" w:styleId="TOC9">
    <w:name w:val="toc 9"/>
    <w:basedOn w:val="Normal"/>
    <w:next w:val="Normal"/>
    <w:autoRedefine/>
    <w:uiPriority w:val="39"/>
    <w:rsid w:val="00845562"/>
    <w:pPr>
      <w:spacing w:after="0" w:line="240" w:lineRule="auto"/>
      <w:ind w:left="1600"/>
    </w:pPr>
    <w:rPr>
      <w:rFonts w:ascii="Times New Roman" w:eastAsia="Times New Roman" w:hAnsi="Times New Roman" w:cs="Times New Roman"/>
      <w:sz w:val="18"/>
      <w:szCs w:val="18"/>
      <w:lang w:val="it-IT" w:eastAsia="it-IT"/>
    </w:rPr>
  </w:style>
  <w:style w:type="character" w:styleId="Hyperlink">
    <w:name w:val="Hyperlink"/>
    <w:basedOn w:val="DefaultParagraphFont"/>
    <w:uiPriority w:val="99"/>
    <w:rsid w:val="00845562"/>
    <w:rPr>
      <w:color w:val="0000FF"/>
      <w:u w:val="single"/>
    </w:rPr>
  </w:style>
  <w:style w:type="paragraph" w:customStyle="1" w:styleId="Corpodeltesto21">
    <w:name w:val="Corpo del testo 21"/>
    <w:basedOn w:val="Normal"/>
    <w:rsid w:val="00845562"/>
    <w:pPr>
      <w:spacing w:after="0" w:line="240" w:lineRule="auto"/>
      <w:jc w:val="both"/>
    </w:pPr>
    <w:rPr>
      <w:rFonts w:ascii="Times New Roman" w:eastAsia="Times New Roman" w:hAnsi="Times New Roman" w:cs="Times New Roman"/>
      <w:caps/>
      <w:sz w:val="24"/>
      <w:szCs w:val="20"/>
      <w:lang w:val="it-IT" w:eastAsia="it-IT"/>
    </w:rPr>
  </w:style>
  <w:style w:type="paragraph" w:styleId="DocumentMap">
    <w:name w:val="Document Map"/>
    <w:basedOn w:val="Normal"/>
    <w:link w:val="DocumentMapChar"/>
    <w:semiHidden/>
    <w:rsid w:val="00845562"/>
    <w:pPr>
      <w:shd w:val="clear" w:color="auto" w:fill="000080"/>
      <w:spacing w:after="0" w:line="240" w:lineRule="auto"/>
    </w:pPr>
    <w:rPr>
      <w:rFonts w:ascii="Tahoma" w:eastAsia="Times New Roman" w:hAnsi="Tahoma" w:cs="Tahoma"/>
      <w:sz w:val="20"/>
      <w:szCs w:val="20"/>
      <w:lang w:val="it-IT" w:eastAsia="it-IT"/>
    </w:rPr>
  </w:style>
  <w:style w:type="character" w:customStyle="1" w:styleId="DocumentMapChar">
    <w:name w:val="Document Map Char"/>
    <w:basedOn w:val="DefaultParagraphFont"/>
    <w:link w:val="DocumentMap"/>
    <w:semiHidden/>
    <w:rsid w:val="00845562"/>
    <w:rPr>
      <w:rFonts w:ascii="Tahoma" w:eastAsia="Times New Roman" w:hAnsi="Tahoma" w:cs="Tahoma"/>
      <w:sz w:val="20"/>
      <w:szCs w:val="20"/>
      <w:shd w:val="clear" w:color="auto" w:fill="000080"/>
      <w:lang w:val="it-IT" w:eastAsia="it-IT"/>
    </w:rPr>
  </w:style>
  <w:style w:type="paragraph" w:styleId="Title">
    <w:name w:val="Title"/>
    <w:basedOn w:val="Normal"/>
    <w:link w:val="TitleChar"/>
    <w:qFormat/>
    <w:rsid w:val="00845562"/>
    <w:pPr>
      <w:spacing w:after="0" w:line="240" w:lineRule="auto"/>
      <w:jc w:val="center"/>
    </w:pPr>
    <w:rPr>
      <w:rFonts w:ascii="Times New Roman" w:eastAsia="Times New Roman" w:hAnsi="Times New Roman" w:cs="Times New Roman"/>
      <w:b/>
      <w:sz w:val="24"/>
      <w:szCs w:val="20"/>
      <w:u w:val="single"/>
      <w:lang w:val="it-IT" w:eastAsia="it-IT"/>
    </w:rPr>
  </w:style>
  <w:style w:type="character" w:customStyle="1" w:styleId="TitleChar">
    <w:name w:val="Title Char"/>
    <w:basedOn w:val="DefaultParagraphFont"/>
    <w:link w:val="Title"/>
    <w:rsid w:val="00845562"/>
    <w:rPr>
      <w:rFonts w:ascii="Times New Roman" w:eastAsia="Times New Roman" w:hAnsi="Times New Roman" w:cs="Times New Roman"/>
      <w:b/>
      <w:sz w:val="24"/>
      <w:szCs w:val="20"/>
      <w:u w:val="single"/>
      <w:lang w:val="it-IT" w:eastAsia="it-IT"/>
    </w:rPr>
  </w:style>
  <w:style w:type="character" w:styleId="FollowedHyperlink">
    <w:name w:val="FollowedHyperlink"/>
    <w:basedOn w:val="DefaultParagraphFont"/>
    <w:rsid w:val="00845562"/>
    <w:rPr>
      <w:color w:val="800080"/>
      <w:u w:val="single"/>
    </w:rPr>
  </w:style>
  <w:style w:type="paragraph" w:styleId="BodyText3">
    <w:name w:val="Body Text 3"/>
    <w:basedOn w:val="Normal"/>
    <w:link w:val="BodyText3Char"/>
    <w:rsid w:val="00845562"/>
    <w:pPr>
      <w:spacing w:before="120" w:after="120" w:line="240" w:lineRule="auto"/>
      <w:ind w:right="567"/>
    </w:pPr>
    <w:rPr>
      <w:rFonts w:ascii="Arial" w:eastAsia="Times New Roman" w:hAnsi="Arial" w:cs="Times New Roman"/>
      <w:b/>
      <w:sz w:val="24"/>
      <w:szCs w:val="20"/>
      <w:lang w:val="it-IT" w:eastAsia="it-IT"/>
    </w:rPr>
  </w:style>
  <w:style w:type="character" w:customStyle="1" w:styleId="BodyText3Char">
    <w:name w:val="Body Text 3 Char"/>
    <w:basedOn w:val="DefaultParagraphFont"/>
    <w:link w:val="BodyText3"/>
    <w:rsid w:val="00845562"/>
    <w:rPr>
      <w:rFonts w:ascii="Arial" w:eastAsia="Times New Roman" w:hAnsi="Arial" w:cs="Times New Roman"/>
      <w:b/>
      <w:sz w:val="24"/>
      <w:szCs w:val="20"/>
      <w:lang w:val="it-IT" w:eastAsia="it-IT"/>
    </w:rPr>
  </w:style>
  <w:style w:type="paragraph" w:styleId="BodyTextIndent3">
    <w:name w:val="Body Text Indent 3"/>
    <w:basedOn w:val="Normal"/>
    <w:link w:val="BodyTextIndent3Char"/>
    <w:rsid w:val="00845562"/>
    <w:pPr>
      <w:tabs>
        <w:tab w:val="left" w:pos="420"/>
      </w:tabs>
      <w:spacing w:before="120" w:after="120" w:line="480" w:lineRule="auto"/>
      <w:ind w:left="567"/>
      <w:jc w:val="both"/>
    </w:pPr>
    <w:rPr>
      <w:rFonts w:ascii="Arial" w:eastAsia="Times New Roman" w:hAnsi="Arial" w:cs="Times New Roman"/>
      <w:i/>
      <w:sz w:val="20"/>
      <w:szCs w:val="20"/>
      <w:lang w:val="it-IT" w:eastAsia="it-IT"/>
    </w:rPr>
  </w:style>
  <w:style w:type="character" w:customStyle="1" w:styleId="BodyTextIndent3Char">
    <w:name w:val="Body Text Indent 3 Char"/>
    <w:basedOn w:val="DefaultParagraphFont"/>
    <w:link w:val="BodyTextIndent3"/>
    <w:rsid w:val="00845562"/>
    <w:rPr>
      <w:rFonts w:ascii="Arial" w:eastAsia="Times New Roman" w:hAnsi="Arial" w:cs="Times New Roman"/>
      <w:i/>
      <w:sz w:val="20"/>
      <w:szCs w:val="20"/>
      <w:lang w:val="it-IT" w:eastAsia="it-IT"/>
    </w:rPr>
  </w:style>
  <w:style w:type="paragraph" w:customStyle="1" w:styleId="Puntoelenco21">
    <w:name w:val="Punto elenco 21"/>
    <w:basedOn w:val="Normal"/>
    <w:rsid w:val="00845562"/>
    <w:pPr>
      <w:spacing w:after="0" w:line="240" w:lineRule="auto"/>
      <w:ind w:left="566" w:hanging="283"/>
    </w:pPr>
    <w:rPr>
      <w:rFonts w:ascii="Geneva" w:eastAsia="Times New Roman" w:hAnsi="Geneva" w:cs="Times New Roman"/>
      <w:sz w:val="24"/>
      <w:szCs w:val="20"/>
      <w:lang w:val="it-IT" w:eastAsia="it-IT"/>
    </w:rPr>
  </w:style>
  <w:style w:type="paragraph" w:customStyle="1" w:styleId="Elenco31">
    <w:name w:val="Elenco 31"/>
    <w:basedOn w:val="Normal"/>
    <w:rsid w:val="00845562"/>
    <w:pPr>
      <w:spacing w:after="0" w:line="240" w:lineRule="auto"/>
      <w:ind w:left="849" w:hanging="283"/>
    </w:pPr>
    <w:rPr>
      <w:rFonts w:ascii="Geneva" w:eastAsia="Times New Roman" w:hAnsi="Geneva" w:cs="Times New Roman"/>
      <w:sz w:val="24"/>
      <w:szCs w:val="20"/>
      <w:lang w:val="it-IT" w:eastAsia="it-IT"/>
    </w:rPr>
  </w:style>
  <w:style w:type="paragraph" w:customStyle="1" w:styleId="Elencocontinua31">
    <w:name w:val="Elenco continua 31"/>
    <w:basedOn w:val="Normal"/>
    <w:rsid w:val="00845562"/>
    <w:pPr>
      <w:spacing w:after="120" w:line="240" w:lineRule="auto"/>
      <w:ind w:left="849"/>
    </w:pPr>
    <w:rPr>
      <w:rFonts w:ascii="Geneva" w:eastAsia="Times New Roman" w:hAnsi="Geneva" w:cs="Times New Roman"/>
      <w:sz w:val="24"/>
      <w:szCs w:val="20"/>
      <w:lang w:val="it-IT" w:eastAsia="it-IT"/>
    </w:rPr>
  </w:style>
  <w:style w:type="paragraph" w:customStyle="1" w:styleId="Elenco41">
    <w:name w:val="Elenco 41"/>
    <w:basedOn w:val="Normal"/>
    <w:rsid w:val="00845562"/>
    <w:pPr>
      <w:spacing w:after="0" w:line="240" w:lineRule="auto"/>
      <w:ind w:left="1132" w:hanging="283"/>
    </w:pPr>
    <w:rPr>
      <w:rFonts w:ascii="Geneva" w:eastAsia="Times New Roman" w:hAnsi="Geneva" w:cs="Times New Roman"/>
      <w:sz w:val="24"/>
      <w:szCs w:val="20"/>
      <w:lang w:val="it-IT" w:eastAsia="it-IT"/>
    </w:rPr>
  </w:style>
  <w:style w:type="paragraph" w:styleId="BodyTextIndent2">
    <w:name w:val="Body Text Indent 2"/>
    <w:basedOn w:val="Normal"/>
    <w:link w:val="BodyTextIndent2Char"/>
    <w:rsid w:val="00845562"/>
    <w:pPr>
      <w:widowControl w:val="0"/>
      <w:spacing w:after="0" w:line="360" w:lineRule="atLeast"/>
      <w:ind w:left="705"/>
      <w:jc w:val="both"/>
    </w:pPr>
    <w:rPr>
      <w:rFonts w:ascii="Arial" w:eastAsia="Times New Roman" w:hAnsi="Arial" w:cs="Arial"/>
      <w:bCs/>
      <w:sz w:val="24"/>
      <w:szCs w:val="20"/>
      <w:lang w:val="it-IT" w:eastAsia="it-IT"/>
    </w:rPr>
  </w:style>
  <w:style w:type="character" w:customStyle="1" w:styleId="BodyTextIndent2Char">
    <w:name w:val="Body Text Indent 2 Char"/>
    <w:basedOn w:val="DefaultParagraphFont"/>
    <w:link w:val="BodyTextIndent2"/>
    <w:rsid w:val="00845562"/>
    <w:rPr>
      <w:rFonts w:ascii="Arial" w:eastAsia="Times New Roman" w:hAnsi="Arial" w:cs="Arial"/>
      <w:bCs/>
      <w:sz w:val="24"/>
      <w:szCs w:val="20"/>
      <w:lang w:val="it-IT" w:eastAsia="it-IT"/>
    </w:rPr>
  </w:style>
  <w:style w:type="paragraph" w:customStyle="1" w:styleId="Sinistra">
    <w:name w:val="Sinistra"/>
    <w:basedOn w:val="Normal"/>
    <w:rsid w:val="00845562"/>
    <w:pPr>
      <w:widowControl w:val="0"/>
      <w:spacing w:before="40" w:after="40" w:line="240" w:lineRule="auto"/>
      <w:jc w:val="both"/>
    </w:pPr>
    <w:rPr>
      <w:rFonts w:ascii="Arial" w:eastAsia="Times New Roman" w:hAnsi="Arial" w:cs="Times New Roman"/>
      <w:sz w:val="20"/>
      <w:szCs w:val="20"/>
      <w:lang w:val="it-IT" w:eastAsia="it-IT"/>
    </w:rPr>
  </w:style>
  <w:style w:type="paragraph" w:customStyle="1" w:styleId="Table">
    <w:name w:val="Table"/>
    <w:basedOn w:val="Header"/>
    <w:rsid w:val="00845562"/>
    <w:pPr>
      <w:widowControl w:val="0"/>
      <w:tabs>
        <w:tab w:val="clear" w:pos="4680"/>
        <w:tab w:val="clear" w:pos="9360"/>
        <w:tab w:val="center" w:pos="4819"/>
        <w:tab w:val="right" w:pos="9638"/>
      </w:tabs>
      <w:spacing w:before="40" w:after="40"/>
      <w:jc w:val="center"/>
    </w:pPr>
    <w:rPr>
      <w:rFonts w:ascii="Arial" w:eastAsia="Times New Roman" w:hAnsi="Arial" w:cs="Times New Roman"/>
      <w:sz w:val="20"/>
      <w:szCs w:val="20"/>
      <w:lang w:val="it-IT" w:eastAsia="it-IT"/>
    </w:rPr>
  </w:style>
  <w:style w:type="paragraph" w:customStyle="1" w:styleId="Bullet">
    <w:name w:val="Bullet"/>
    <w:basedOn w:val="Normal"/>
    <w:rsid w:val="00845562"/>
    <w:pPr>
      <w:widowControl w:val="0"/>
      <w:numPr>
        <w:numId w:val="1"/>
      </w:numPr>
      <w:spacing w:before="40" w:after="40" w:line="240" w:lineRule="auto"/>
      <w:ind w:left="709"/>
      <w:jc w:val="both"/>
    </w:pPr>
    <w:rPr>
      <w:rFonts w:ascii="Arial" w:eastAsia="Times New Roman" w:hAnsi="Arial" w:cs="Times New Roman"/>
      <w:sz w:val="20"/>
      <w:szCs w:val="20"/>
      <w:lang w:val="it-IT" w:eastAsia="it-IT"/>
    </w:rPr>
  </w:style>
  <w:style w:type="paragraph" w:styleId="BodyTextIndent">
    <w:name w:val="Body Text Indent"/>
    <w:basedOn w:val="Normal"/>
    <w:link w:val="BodyTextIndentChar"/>
    <w:rsid w:val="00845562"/>
    <w:pPr>
      <w:spacing w:after="120" w:line="240" w:lineRule="auto"/>
      <w:ind w:left="283"/>
    </w:pPr>
    <w:rPr>
      <w:rFonts w:ascii="Times New Roman" w:eastAsia="Times New Roman" w:hAnsi="Times New Roman" w:cs="Times New Roman"/>
      <w:sz w:val="20"/>
      <w:szCs w:val="20"/>
      <w:lang w:val="it-IT" w:eastAsia="it-IT"/>
    </w:rPr>
  </w:style>
  <w:style w:type="character" w:customStyle="1" w:styleId="BodyTextIndentChar">
    <w:name w:val="Body Text Indent Char"/>
    <w:basedOn w:val="DefaultParagraphFont"/>
    <w:link w:val="BodyTextIndent"/>
    <w:rsid w:val="00845562"/>
    <w:rPr>
      <w:rFonts w:ascii="Times New Roman" w:eastAsia="Times New Roman" w:hAnsi="Times New Roman" w:cs="Times New Roman"/>
      <w:sz w:val="20"/>
      <w:szCs w:val="20"/>
      <w:lang w:val="it-IT" w:eastAsia="it-IT"/>
    </w:rPr>
  </w:style>
  <w:style w:type="paragraph" w:customStyle="1" w:styleId="NormaleWeb25">
    <w:name w:val="Normale (Web)25"/>
    <w:basedOn w:val="Normal"/>
    <w:rsid w:val="00845562"/>
    <w:pPr>
      <w:spacing w:after="0" w:line="240" w:lineRule="auto"/>
    </w:pPr>
    <w:rPr>
      <w:rFonts w:ascii="Verdana" w:eastAsia="Times New Roman" w:hAnsi="Verdana" w:cs="Times New Roman"/>
      <w:sz w:val="24"/>
      <w:szCs w:val="24"/>
      <w:lang w:val="it-IT" w:eastAsia="it-IT"/>
    </w:rPr>
  </w:style>
  <w:style w:type="paragraph" w:customStyle="1" w:styleId="titolo">
    <w:name w:val="titolo"/>
    <w:basedOn w:val="Normal"/>
    <w:rsid w:val="00845562"/>
    <w:pPr>
      <w:spacing w:after="360" w:line="240" w:lineRule="auto"/>
      <w:ind w:left="340" w:right="851"/>
    </w:pPr>
    <w:rPr>
      <w:rFonts w:ascii="Times New Roman" w:eastAsia="Times New Roman" w:hAnsi="Times New Roman" w:cs="Times New Roman"/>
      <w:b/>
      <w:sz w:val="24"/>
      <w:szCs w:val="20"/>
      <w:lang w:val="it-IT" w:eastAsia="it-IT"/>
    </w:rPr>
  </w:style>
  <w:style w:type="paragraph" w:customStyle="1" w:styleId="testo">
    <w:name w:val="testo"/>
    <w:basedOn w:val="Normal"/>
    <w:rsid w:val="00845562"/>
    <w:pPr>
      <w:spacing w:before="240" w:after="120" w:line="360" w:lineRule="auto"/>
      <w:ind w:left="284" w:right="849" w:firstLine="425"/>
      <w:jc w:val="both"/>
    </w:pPr>
    <w:rPr>
      <w:rFonts w:ascii="Times New Roman" w:eastAsia="Times New Roman" w:hAnsi="Times New Roman" w:cs="Times New Roman"/>
      <w:sz w:val="24"/>
      <w:szCs w:val="20"/>
      <w:lang w:val="it-IT" w:eastAsia="it-IT"/>
    </w:rPr>
  </w:style>
  <w:style w:type="character" w:styleId="FootnoteReference">
    <w:name w:val="footnote reference"/>
    <w:basedOn w:val="DefaultParagraphFont"/>
    <w:semiHidden/>
    <w:rsid w:val="00845562"/>
    <w:rPr>
      <w:vertAlign w:val="superscript"/>
    </w:rPr>
  </w:style>
  <w:style w:type="paragraph" w:customStyle="1" w:styleId="Stile1">
    <w:name w:val="Stile1"/>
    <w:basedOn w:val="Normal"/>
    <w:rsid w:val="00845562"/>
    <w:pPr>
      <w:spacing w:after="0" w:line="240" w:lineRule="auto"/>
      <w:jc w:val="both"/>
    </w:pPr>
    <w:rPr>
      <w:rFonts w:ascii="Times New Roman" w:eastAsia="Times New Roman" w:hAnsi="Times New Roman" w:cs="Times New Roman"/>
      <w:b/>
      <w:sz w:val="24"/>
      <w:szCs w:val="20"/>
      <w:lang w:val="it-IT" w:eastAsia="it-IT"/>
    </w:rPr>
  </w:style>
  <w:style w:type="paragraph" w:customStyle="1" w:styleId="Testonormale1">
    <w:name w:val="Testo normale1"/>
    <w:basedOn w:val="Normal"/>
    <w:rsid w:val="00845562"/>
    <w:pPr>
      <w:spacing w:after="0" w:line="240" w:lineRule="auto"/>
      <w:ind w:left="567" w:right="397"/>
      <w:jc w:val="both"/>
    </w:pPr>
    <w:rPr>
      <w:rFonts w:ascii="Times New Roman" w:eastAsia="Times New Roman" w:hAnsi="Times New Roman" w:cs="Times New Roman"/>
      <w:sz w:val="24"/>
      <w:szCs w:val="20"/>
      <w:lang w:val="it-IT" w:eastAsia="it-IT"/>
    </w:rPr>
  </w:style>
  <w:style w:type="paragraph" w:customStyle="1" w:styleId="pfe3">
    <w:name w:val="pfe3"/>
    <w:basedOn w:val="Normal"/>
    <w:rsid w:val="00845562"/>
    <w:pPr>
      <w:spacing w:before="120" w:after="0" w:line="240" w:lineRule="atLeast"/>
      <w:ind w:left="227"/>
      <w:jc w:val="both"/>
    </w:pPr>
    <w:rPr>
      <w:rFonts w:ascii="Times New Roman" w:eastAsia="Times New Roman" w:hAnsi="Times New Roman" w:cs="Times New Roman"/>
      <w:sz w:val="24"/>
      <w:szCs w:val="20"/>
      <w:lang w:val="it-IT" w:eastAsia="it-IT"/>
    </w:rPr>
  </w:style>
  <w:style w:type="paragraph" w:customStyle="1" w:styleId="Testodelblocco1">
    <w:name w:val="Testo del blocco1"/>
    <w:basedOn w:val="Normal"/>
    <w:rsid w:val="00845562"/>
    <w:pPr>
      <w:tabs>
        <w:tab w:val="left" w:pos="4752"/>
        <w:tab w:val="left" w:pos="5040"/>
        <w:tab w:val="left" w:pos="5760"/>
        <w:tab w:val="left" w:pos="6480"/>
        <w:tab w:val="left" w:pos="7200"/>
        <w:tab w:val="left" w:pos="7920"/>
        <w:tab w:val="left" w:pos="8640"/>
        <w:tab w:val="left" w:pos="9360"/>
      </w:tabs>
      <w:spacing w:after="0" w:line="240" w:lineRule="auto"/>
      <w:ind w:left="567" w:right="397"/>
      <w:jc w:val="both"/>
    </w:pPr>
    <w:rPr>
      <w:rFonts w:ascii="Times New Roman" w:eastAsia="Times New Roman" w:hAnsi="Times New Roman" w:cs="Times New Roman"/>
      <w:sz w:val="24"/>
      <w:szCs w:val="20"/>
      <w:lang w:val="it-IT" w:eastAsia="it-IT"/>
    </w:rPr>
  </w:style>
  <w:style w:type="paragraph" w:customStyle="1" w:styleId="tit">
    <w:name w:val="tit"/>
    <w:basedOn w:val="Normal"/>
    <w:rsid w:val="00845562"/>
    <w:pPr>
      <w:spacing w:before="240" w:after="0" w:line="240" w:lineRule="auto"/>
      <w:ind w:left="284"/>
    </w:pPr>
    <w:rPr>
      <w:rFonts w:ascii="Garamond" w:eastAsia="Times New Roman" w:hAnsi="Garamond" w:cs="Times New Roman"/>
      <w:b/>
      <w:smallCaps/>
      <w:sz w:val="24"/>
      <w:szCs w:val="20"/>
      <w:lang w:val="it-IT" w:eastAsia="it-IT"/>
    </w:rPr>
  </w:style>
  <w:style w:type="paragraph" w:customStyle="1" w:styleId="Style2">
    <w:name w:val="Style 2"/>
    <w:basedOn w:val="Normal"/>
    <w:rsid w:val="00845562"/>
    <w:pPr>
      <w:widowControl w:val="0"/>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Style1">
    <w:name w:val="Style 1"/>
    <w:basedOn w:val="Normal"/>
    <w:rsid w:val="00845562"/>
    <w:pPr>
      <w:widowControl w:val="0"/>
      <w:autoSpaceDE w:val="0"/>
      <w:autoSpaceDN w:val="0"/>
      <w:spacing w:after="0" w:line="240" w:lineRule="auto"/>
      <w:ind w:left="360"/>
    </w:pPr>
    <w:rPr>
      <w:rFonts w:ascii="Times New Roman" w:eastAsia="Times New Roman" w:hAnsi="Times New Roman" w:cs="Times New Roman"/>
      <w:sz w:val="24"/>
      <w:szCs w:val="24"/>
      <w:lang w:val="it-IT" w:eastAsia="it-IT"/>
    </w:rPr>
  </w:style>
  <w:style w:type="paragraph" w:customStyle="1" w:styleId="Stile2">
    <w:name w:val="Stile2"/>
    <w:rsid w:val="00845562"/>
    <w:pPr>
      <w:tabs>
        <w:tab w:val="left" w:pos="851"/>
      </w:tabs>
      <w:spacing w:before="120" w:after="0" w:line="240" w:lineRule="auto"/>
    </w:pPr>
    <w:rPr>
      <w:rFonts w:ascii="Univers (WN)" w:eastAsia="Times New Roman" w:hAnsi="Univers (WN)" w:cs="Times New Roman"/>
      <w:noProof/>
      <w:sz w:val="20"/>
      <w:szCs w:val="20"/>
      <w:lang w:val="it-IT" w:eastAsia="it-IT"/>
    </w:rPr>
  </w:style>
  <w:style w:type="paragraph" w:customStyle="1" w:styleId="Stile3">
    <w:name w:val="Stile3"/>
    <w:rsid w:val="00845562"/>
    <w:pPr>
      <w:tabs>
        <w:tab w:val="left" w:pos="851"/>
      </w:tabs>
      <w:spacing w:before="20" w:after="20" w:line="240" w:lineRule="auto"/>
      <w:jc w:val="both"/>
    </w:pPr>
    <w:rPr>
      <w:rFonts w:ascii="Univers (WN)" w:eastAsia="Times New Roman" w:hAnsi="Univers (WN)" w:cs="Times New Roman"/>
      <w:noProof/>
      <w:sz w:val="16"/>
      <w:szCs w:val="20"/>
      <w:lang w:val="it-IT" w:eastAsia="it-IT"/>
    </w:rPr>
  </w:style>
  <w:style w:type="paragraph" w:customStyle="1" w:styleId="Style3">
    <w:name w:val="Style 3"/>
    <w:basedOn w:val="Normal"/>
    <w:rsid w:val="00845562"/>
    <w:pPr>
      <w:widowControl w:val="0"/>
      <w:autoSpaceDE w:val="0"/>
      <w:autoSpaceDN w:val="0"/>
      <w:spacing w:after="0" w:line="228" w:lineRule="exact"/>
      <w:ind w:right="72"/>
      <w:jc w:val="both"/>
    </w:pPr>
    <w:rPr>
      <w:rFonts w:ascii="Times New Roman" w:eastAsia="Times New Roman" w:hAnsi="Times New Roman" w:cs="Times New Roman"/>
      <w:sz w:val="24"/>
      <w:szCs w:val="24"/>
      <w:lang w:val="it-IT" w:eastAsia="it-IT"/>
    </w:rPr>
  </w:style>
  <w:style w:type="paragraph" w:customStyle="1" w:styleId="TUTTEMAIUSCOLE">
    <w:name w:val="TUTTE MAIUSCOLE"/>
    <w:basedOn w:val="TOC1"/>
    <w:next w:val="TOC1"/>
    <w:autoRedefine/>
    <w:rsid w:val="00845562"/>
    <w:pPr>
      <w:tabs>
        <w:tab w:val="clear" w:pos="400"/>
        <w:tab w:val="left" w:pos="567"/>
        <w:tab w:val="right" w:leader="dot" w:pos="10620"/>
      </w:tabs>
      <w:spacing w:before="240" w:after="0" w:line="360" w:lineRule="auto"/>
      <w:ind w:left="181" w:firstLine="142"/>
    </w:pPr>
    <w:rPr>
      <w:rFonts w:cs="Arial"/>
      <w:noProof/>
    </w:rPr>
  </w:style>
  <w:style w:type="paragraph" w:customStyle="1" w:styleId="Style4">
    <w:name w:val="Style 4"/>
    <w:basedOn w:val="Normal"/>
    <w:rsid w:val="00845562"/>
    <w:pPr>
      <w:widowControl w:val="0"/>
      <w:autoSpaceDE w:val="0"/>
      <w:autoSpaceDN w:val="0"/>
      <w:spacing w:after="0" w:line="288" w:lineRule="atLeast"/>
    </w:pPr>
    <w:rPr>
      <w:rFonts w:ascii="Times New Roman" w:eastAsia="Times New Roman" w:hAnsi="Times New Roman" w:cs="Times New Roman"/>
      <w:sz w:val="24"/>
      <w:szCs w:val="24"/>
      <w:lang w:val="it-IT" w:eastAsia="it-IT"/>
    </w:rPr>
  </w:style>
  <w:style w:type="paragraph" w:customStyle="1" w:styleId="Style6">
    <w:name w:val="Style 6"/>
    <w:basedOn w:val="Normal"/>
    <w:rsid w:val="00845562"/>
    <w:pPr>
      <w:widowControl w:val="0"/>
      <w:autoSpaceDE w:val="0"/>
      <w:autoSpaceDN w:val="0"/>
      <w:spacing w:before="108" w:after="0" w:line="288" w:lineRule="atLeast"/>
      <w:ind w:firstLine="720"/>
      <w:jc w:val="both"/>
    </w:pPr>
    <w:rPr>
      <w:rFonts w:ascii="Times New Roman" w:eastAsia="Times New Roman" w:hAnsi="Times New Roman" w:cs="Times New Roman"/>
      <w:sz w:val="24"/>
      <w:szCs w:val="24"/>
      <w:lang w:val="it-IT" w:eastAsia="it-IT"/>
    </w:rPr>
  </w:style>
  <w:style w:type="paragraph" w:customStyle="1" w:styleId="Style7">
    <w:name w:val="Style 7"/>
    <w:basedOn w:val="Normal"/>
    <w:rsid w:val="00845562"/>
    <w:pPr>
      <w:widowControl w:val="0"/>
      <w:autoSpaceDE w:val="0"/>
      <w:autoSpaceDN w:val="0"/>
      <w:spacing w:after="0" w:line="240" w:lineRule="auto"/>
      <w:ind w:left="72"/>
    </w:pPr>
    <w:rPr>
      <w:rFonts w:ascii="Times New Roman" w:eastAsia="Times New Roman" w:hAnsi="Times New Roman" w:cs="Times New Roman"/>
      <w:sz w:val="24"/>
      <w:szCs w:val="24"/>
      <w:lang w:val="it-IT" w:eastAsia="it-IT"/>
    </w:rPr>
  </w:style>
  <w:style w:type="paragraph" w:customStyle="1" w:styleId="DefaultText">
    <w:name w:val="Default Text"/>
    <w:basedOn w:val="Normal"/>
    <w:rsid w:val="00845562"/>
    <w:pPr>
      <w:spacing w:after="0" w:line="240" w:lineRule="auto"/>
      <w:ind w:left="720" w:right="501" w:hanging="720"/>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58806">
      <w:bodyDiv w:val="1"/>
      <w:marLeft w:val="0"/>
      <w:marRight w:val="0"/>
      <w:marTop w:val="0"/>
      <w:marBottom w:val="0"/>
      <w:divBdr>
        <w:top w:val="none" w:sz="0" w:space="0" w:color="auto"/>
        <w:left w:val="none" w:sz="0" w:space="0" w:color="auto"/>
        <w:bottom w:val="none" w:sz="0" w:space="0" w:color="auto"/>
        <w:right w:val="none" w:sz="0" w:space="0" w:color="auto"/>
      </w:divBdr>
      <w:divsChild>
        <w:div w:id="11733403">
          <w:marLeft w:val="547"/>
          <w:marRight w:val="0"/>
          <w:marTop w:val="0"/>
          <w:marBottom w:val="0"/>
          <w:divBdr>
            <w:top w:val="none" w:sz="0" w:space="0" w:color="auto"/>
            <w:left w:val="none" w:sz="0" w:space="0" w:color="auto"/>
            <w:bottom w:val="none" w:sz="0" w:space="0" w:color="auto"/>
            <w:right w:val="none" w:sz="0" w:space="0" w:color="auto"/>
          </w:divBdr>
        </w:div>
        <w:div w:id="1436439361">
          <w:marLeft w:val="547"/>
          <w:marRight w:val="0"/>
          <w:marTop w:val="120"/>
          <w:marBottom w:val="0"/>
          <w:divBdr>
            <w:top w:val="none" w:sz="0" w:space="0" w:color="auto"/>
            <w:left w:val="none" w:sz="0" w:space="0" w:color="auto"/>
            <w:bottom w:val="none" w:sz="0" w:space="0" w:color="auto"/>
            <w:right w:val="none" w:sz="0" w:space="0" w:color="auto"/>
          </w:divBdr>
        </w:div>
        <w:div w:id="1324313948">
          <w:marLeft w:val="547"/>
          <w:marRight w:val="0"/>
          <w:marTop w:val="120"/>
          <w:marBottom w:val="0"/>
          <w:divBdr>
            <w:top w:val="none" w:sz="0" w:space="0" w:color="auto"/>
            <w:left w:val="none" w:sz="0" w:space="0" w:color="auto"/>
            <w:bottom w:val="none" w:sz="0" w:space="0" w:color="auto"/>
            <w:right w:val="none" w:sz="0" w:space="0" w:color="auto"/>
          </w:divBdr>
        </w:div>
        <w:div w:id="1726638250">
          <w:marLeft w:val="547"/>
          <w:marRight w:val="0"/>
          <w:marTop w:val="120"/>
          <w:marBottom w:val="0"/>
          <w:divBdr>
            <w:top w:val="none" w:sz="0" w:space="0" w:color="auto"/>
            <w:left w:val="none" w:sz="0" w:space="0" w:color="auto"/>
            <w:bottom w:val="none" w:sz="0" w:space="0" w:color="auto"/>
            <w:right w:val="none" w:sz="0" w:space="0" w:color="auto"/>
          </w:divBdr>
        </w:div>
        <w:div w:id="1035809165">
          <w:marLeft w:val="547"/>
          <w:marRight w:val="0"/>
          <w:marTop w:val="120"/>
          <w:marBottom w:val="0"/>
          <w:divBdr>
            <w:top w:val="none" w:sz="0" w:space="0" w:color="auto"/>
            <w:left w:val="none" w:sz="0" w:space="0" w:color="auto"/>
            <w:bottom w:val="none" w:sz="0" w:space="0" w:color="auto"/>
            <w:right w:val="none" w:sz="0" w:space="0" w:color="auto"/>
          </w:divBdr>
        </w:div>
        <w:div w:id="1429109443">
          <w:marLeft w:val="547"/>
          <w:marRight w:val="0"/>
          <w:marTop w:val="120"/>
          <w:marBottom w:val="0"/>
          <w:divBdr>
            <w:top w:val="none" w:sz="0" w:space="0" w:color="auto"/>
            <w:left w:val="none" w:sz="0" w:space="0" w:color="auto"/>
            <w:bottom w:val="none" w:sz="0" w:space="0" w:color="auto"/>
            <w:right w:val="none" w:sz="0" w:space="0" w:color="auto"/>
          </w:divBdr>
        </w:div>
        <w:div w:id="1711150645">
          <w:marLeft w:val="547"/>
          <w:marRight w:val="0"/>
          <w:marTop w:val="120"/>
          <w:marBottom w:val="0"/>
          <w:divBdr>
            <w:top w:val="none" w:sz="0" w:space="0" w:color="auto"/>
            <w:left w:val="none" w:sz="0" w:space="0" w:color="auto"/>
            <w:bottom w:val="none" w:sz="0" w:space="0" w:color="auto"/>
            <w:right w:val="none" w:sz="0" w:space="0" w:color="auto"/>
          </w:divBdr>
        </w:div>
        <w:div w:id="242757971">
          <w:marLeft w:val="547"/>
          <w:marRight w:val="0"/>
          <w:marTop w:val="120"/>
          <w:marBottom w:val="0"/>
          <w:divBdr>
            <w:top w:val="none" w:sz="0" w:space="0" w:color="auto"/>
            <w:left w:val="none" w:sz="0" w:space="0" w:color="auto"/>
            <w:bottom w:val="none" w:sz="0" w:space="0" w:color="auto"/>
            <w:right w:val="none" w:sz="0" w:space="0" w:color="auto"/>
          </w:divBdr>
        </w:div>
        <w:div w:id="1202401821">
          <w:marLeft w:val="547"/>
          <w:marRight w:val="0"/>
          <w:marTop w:val="120"/>
          <w:marBottom w:val="0"/>
          <w:divBdr>
            <w:top w:val="none" w:sz="0" w:space="0" w:color="auto"/>
            <w:left w:val="none" w:sz="0" w:space="0" w:color="auto"/>
            <w:bottom w:val="none" w:sz="0" w:space="0" w:color="auto"/>
            <w:right w:val="none" w:sz="0" w:space="0" w:color="auto"/>
          </w:divBdr>
        </w:div>
      </w:divsChild>
    </w:div>
    <w:div w:id="545221546">
      <w:bodyDiv w:val="1"/>
      <w:marLeft w:val="0"/>
      <w:marRight w:val="0"/>
      <w:marTop w:val="0"/>
      <w:marBottom w:val="0"/>
      <w:divBdr>
        <w:top w:val="none" w:sz="0" w:space="0" w:color="auto"/>
        <w:left w:val="none" w:sz="0" w:space="0" w:color="auto"/>
        <w:bottom w:val="none" w:sz="0" w:space="0" w:color="auto"/>
        <w:right w:val="none" w:sz="0" w:space="0" w:color="auto"/>
      </w:divBdr>
      <w:divsChild>
        <w:div w:id="2032685069">
          <w:marLeft w:val="547"/>
          <w:marRight w:val="0"/>
          <w:marTop w:val="0"/>
          <w:marBottom w:val="0"/>
          <w:divBdr>
            <w:top w:val="none" w:sz="0" w:space="0" w:color="auto"/>
            <w:left w:val="none" w:sz="0" w:space="0" w:color="auto"/>
            <w:bottom w:val="none" w:sz="0" w:space="0" w:color="auto"/>
            <w:right w:val="none" w:sz="0" w:space="0" w:color="auto"/>
          </w:divBdr>
        </w:div>
        <w:div w:id="1338653868">
          <w:marLeft w:val="547"/>
          <w:marRight w:val="0"/>
          <w:marTop w:val="120"/>
          <w:marBottom w:val="0"/>
          <w:divBdr>
            <w:top w:val="none" w:sz="0" w:space="0" w:color="auto"/>
            <w:left w:val="none" w:sz="0" w:space="0" w:color="auto"/>
            <w:bottom w:val="none" w:sz="0" w:space="0" w:color="auto"/>
            <w:right w:val="none" w:sz="0" w:space="0" w:color="auto"/>
          </w:divBdr>
        </w:div>
        <w:div w:id="1107457480">
          <w:marLeft w:val="547"/>
          <w:marRight w:val="0"/>
          <w:marTop w:val="120"/>
          <w:marBottom w:val="0"/>
          <w:divBdr>
            <w:top w:val="none" w:sz="0" w:space="0" w:color="auto"/>
            <w:left w:val="none" w:sz="0" w:space="0" w:color="auto"/>
            <w:bottom w:val="none" w:sz="0" w:space="0" w:color="auto"/>
            <w:right w:val="none" w:sz="0" w:space="0" w:color="auto"/>
          </w:divBdr>
        </w:div>
      </w:divsChild>
    </w:div>
    <w:div w:id="1068723408">
      <w:bodyDiv w:val="1"/>
      <w:marLeft w:val="0"/>
      <w:marRight w:val="0"/>
      <w:marTop w:val="0"/>
      <w:marBottom w:val="0"/>
      <w:divBdr>
        <w:top w:val="none" w:sz="0" w:space="0" w:color="auto"/>
        <w:left w:val="none" w:sz="0" w:space="0" w:color="auto"/>
        <w:bottom w:val="none" w:sz="0" w:space="0" w:color="auto"/>
        <w:right w:val="none" w:sz="0" w:space="0" w:color="auto"/>
      </w:divBdr>
      <w:divsChild>
        <w:div w:id="286545160">
          <w:marLeft w:val="274"/>
          <w:marRight w:val="0"/>
          <w:marTop w:val="120"/>
          <w:marBottom w:val="120"/>
          <w:divBdr>
            <w:top w:val="none" w:sz="0" w:space="0" w:color="auto"/>
            <w:left w:val="none" w:sz="0" w:space="0" w:color="auto"/>
            <w:bottom w:val="none" w:sz="0" w:space="0" w:color="auto"/>
            <w:right w:val="none" w:sz="0" w:space="0" w:color="auto"/>
          </w:divBdr>
        </w:div>
        <w:div w:id="1690838547">
          <w:marLeft w:val="274"/>
          <w:marRight w:val="0"/>
          <w:marTop w:val="0"/>
          <w:marBottom w:val="0"/>
          <w:divBdr>
            <w:top w:val="none" w:sz="0" w:space="0" w:color="auto"/>
            <w:left w:val="none" w:sz="0" w:space="0" w:color="auto"/>
            <w:bottom w:val="none" w:sz="0" w:space="0" w:color="auto"/>
            <w:right w:val="none" w:sz="0" w:space="0" w:color="auto"/>
          </w:divBdr>
        </w:div>
      </w:divsChild>
    </w:div>
    <w:div w:id="1171413011">
      <w:bodyDiv w:val="1"/>
      <w:marLeft w:val="0"/>
      <w:marRight w:val="0"/>
      <w:marTop w:val="0"/>
      <w:marBottom w:val="0"/>
      <w:divBdr>
        <w:top w:val="none" w:sz="0" w:space="0" w:color="auto"/>
        <w:left w:val="none" w:sz="0" w:space="0" w:color="auto"/>
        <w:bottom w:val="none" w:sz="0" w:space="0" w:color="auto"/>
        <w:right w:val="none" w:sz="0" w:space="0" w:color="auto"/>
      </w:divBdr>
    </w:div>
    <w:div w:id="1244071206">
      <w:bodyDiv w:val="1"/>
      <w:marLeft w:val="0"/>
      <w:marRight w:val="0"/>
      <w:marTop w:val="0"/>
      <w:marBottom w:val="0"/>
      <w:divBdr>
        <w:top w:val="none" w:sz="0" w:space="0" w:color="auto"/>
        <w:left w:val="none" w:sz="0" w:space="0" w:color="auto"/>
        <w:bottom w:val="none" w:sz="0" w:space="0" w:color="auto"/>
        <w:right w:val="none" w:sz="0" w:space="0" w:color="auto"/>
      </w:divBdr>
      <w:divsChild>
        <w:div w:id="485360654">
          <w:marLeft w:val="274"/>
          <w:marRight w:val="0"/>
          <w:marTop w:val="0"/>
          <w:marBottom w:val="0"/>
          <w:divBdr>
            <w:top w:val="none" w:sz="0" w:space="0" w:color="auto"/>
            <w:left w:val="none" w:sz="0" w:space="0" w:color="auto"/>
            <w:bottom w:val="none" w:sz="0" w:space="0" w:color="auto"/>
            <w:right w:val="none" w:sz="0" w:space="0" w:color="auto"/>
          </w:divBdr>
        </w:div>
        <w:div w:id="1466240890">
          <w:marLeft w:val="274"/>
          <w:marRight w:val="0"/>
          <w:marTop w:val="120"/>
          <w:marBottom w:val="0"/>
          <w:divBdr>
            <w:top w:val="none" w:sz="0" w:space="0" w:color="auto"/>
            <w:left w:val="none" w:sz="0" w:space="0" w:color="auto"/>
            <w:bottom w:val="none" w:sz="0" w:space="0" w:color="auto"/>
            <w:right w:val="none" w:sz="0" w:space="0" w:color="auto"/>
          </w:divBdr>
        </w:div>
        <w:div w:id="1735425250">
          <w:marLeft w:val="274"/>
          <w:marRight w:val="0"/>
          <w:marTop w:val="120"/>
          <w:marBottom w:val="0"/>
          <w:divBdr>
            <w:top w:val="none" w:sz="0" w:space="0" w:color="auto"/>
            <w:left w:val="none" w:sz="0" w:space="0" w:color="auto"/>
            <w:bottom w:val="none" w:sz="0" w:space="0" w:color="auto"/>
            <w:right w:val="none" w:sz="0" w:space="0" w:color="auto"/>
          </w:divBdr>
        </w:div>
        <w:div w:id="1286811957">
          <w:marLeft w:val="274"/>
          <w:marRight w:val="0"/>
          <w:marTop w:val="120"/>
          <w:marBottom w:val="0"/>
          <w:divBdr>
            <w:top w:val="none" w:sz="0" w:space="0" w:color="auto"/>
            <w:left w:val="none" w:sz="0" w:space="0" w:color="auto"/>
            <w:bottom w:val="none" w:sz="0" w:space="0" w:color="auto"/>
            <w:right w:val="none" w:sz="0" w:space="0" w:color="auto"/>
          </w:divBdr>
        </w:div>
      </w:divsChild>
    </w:div>
    <w:div w:id="1272470303">
      <w:bodyDiv w:val="1"/>
      <w:marLeft w:val="0"/>
      <w:marRight w:val="0"/>
      <w:marTop w:val="0"/>
      <w:marBottom w:val="0"/>
      <w:divBdr>
        <w:top w:val="none" w:sz="0" w:space="0" w:color="auto"/>
        <w:left w:val="none" w:sz="0" w:space="0" w:color="auto"/>
        <w:bottom w:val="none" w:sz="0" w:space="0" w:color="auto"/>
        <w:right w:val="none" w:sz="0" w:space="0" w:color="auto"/>
      </w:divBdr>
      <w:divsChild>
        <w:div w:id="1536624247">
          <w:marLeft w:val="360"/>
          <w:marRight w:val="0"/>
          <w:marTop w:val="0"/>
          <w:marBottom w:val="0"/>
          <w:divBdr>
            <w:top w:val="none" w:sz="0" w:space="0" w:color="auto"/>
            <w:left w:val="none" w:sz="0" w:space="0" w:color="auto"/>
            <w:bottom w:val="none" w:sz="0" w:space="0" w:color="auto"/>
            <w:right w:val="none" w:sz="0" w:space="0" w:color="auto"/>
          </w:divBdr>
        </w:div>
        <w:div w:id="1870560234">
          <w:marLeft w:val="360"/>
          <w:marRight w:val="0"/>
          <w:marTop w:val="120"/>
          <w:marBottom w:val="120"/>
          <w:divBdr>
            <w:top w:val="none" w:sz="0" w:space="0" w:color="auto"/>
            <w:left w:val="none" w:sz="0" w:space="0" w:color="auto"/>
            <w:bottom w:val="none" w:sz="0" w:space="0" w:color="auto"/>
            <w:right w:val="none" w:sz="0" w:space="0" w:color="auto"/>
          </w:divBdr>
        </w:div>
        <w:div w:id="10881444">
          <w:marLeft w:val="360"/>
          <w:marRight w:val="0"/>
          <w:marTop w:val="120"/>
          <w:marBottom w:val="120"/>
          <w:divBdr>
            <w:top w:val="none" w:sz="0" w:space="0" w:color="auto"/>
            <w:left w:val="none" w:sz="0" w:space="0" w:color="auto"/>
            <w:bottom w:val="none" w:sz="0" w:space="0" w:color="auto"/>
            <w:right w:val="none" w:sz="0" w:space="0" w:color="auto"/>
          </w:divBdr>
        </w:div>
        <w:div w:id="733965879">
          <w:marLeft w:val="360"/>
          <w:marRight w:val="0"/>
          <w:marTop w:val="120"/>
          <w:marBottom w:val="120"/>
          <w:divBdr>
            <w:top w:val="none" w:sz="0" w:space="0" w:color="auto"/>
            <w:left w:val="none" w:sz="0" w:space="0" w:color="auto"/>
            <w:bottom w:val="none" w:sz="0" w:space="0" w:color="auto"/>
            <w:right w:val="none" w:sz="0" w:space="0" w:color="auto"/>
          </w:divBdr>
        </w:div>
      </w:divsChild>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sChild>
        <w:div w:id="1795635773">
          <w:marLeft w:val="547"/>
          <w:marRight w:val="0"/>
          <w:marTop w:val="120"/>
          <w:marBottom w:val="0"/>
          <w:divBdr>
            <w:top w:val="none" w:sz="0" w:space="0" w:color="auto"/>
            <w:left w:val="none" w:sz="0" w:space="0" w:color="auto"/>
            <w:bottom w:val="none" w:sz="0" w:space="0" w:color="auto"/>
            <w:right w:val="none" w:sz="0" w:space="0" w:color="auto"/>
          </w:divBdr>
        </w:div>
        <w:div w:id="218593632">
          <w:marLeft w:val="547"/>
          <w:marRight w:val="0"/>
          <w:marTop w:val="120"/>
          <w:marBottom w:val="0"/>
          <w:divBdr>
            <w:top w:val="none" w:sz="0" w:space="0" w:color="auto"/>
            <w:left w:val="none" w:sz="0" w:space="0" w:color="auto"/>
            <w:bottom w:val="none" w:sz="0" w:space="0" w:color="auto"/>
            <w:right w:val="none" w:sz="0" w:space="0" w:color="auto"/>
          </w:divBdr>
        </w:div>
        <w:div w:id="1116408071">
          <w:marLeft w:val="547"/>
          <w:marRight w:val="0"/>
          <w:marTop w:val="120"/>
          <w:marBottom w:val="0"/>
          <w:divBdr>
            <w:top w:val="none" w:sz="0" w:space="0" w:color="auto"/>
            <w:left w:val="none" w:sz="0" w:space="0" w:color="auto"/>
            <w:bottom w:val="none" w:sz="0" w:space="0" w:color="auto"/>
            <w:right w:val="none" w:sz="0" w:space="0" w:color="auto"/>
          </w:divBdr>
        </w:div>
      </w:divsChild>
    </w:div>
    <w:div w:id="1589117401">
      <w:bodyDiv w:val="1"/>
      <w:marLeft w:val="0"/>
      <w:marRight w:val="0"/>
      <w:marTop w:val="0"/>
      <w:marBottom w:val="0"/>
      <w:divBdr>
        <w:top w:val="none" w:sz="0" w:space="0" w:color="auto"/>
        <w:left w:val="none" w:sz="0" w:space="0" w:color="auto"/>
        <w:bottom w:val="none" w:sz="0" w:space="0" w:color="auto"/>
        <w:right w:val="none" w:sz="0" w:space="0" w:color="auto"/>
      </w:divBdr>
    </w:div>
    <w:div w:id="1598097211">
      <w:bodyDiv w:val="1"/>
      <w:marLeft w:val="0"/>
      <w:marRight w:val="0"/>
      <w:marTop w:val="0"/>
      <w:marBottom w:val="0"/>
      <w:divBdr>
        <w:top w:val="none" w:sz="0" w:space="0" w:color="auto"/>
        <w:left w:val="none" w:sz="0" w:space="0" w:color="auto"/>
        <w:bottom w:val="none" w:sz="0" w:space="0" w:color="auto"/>
        <w:right w:val="none" w:sz="0" w:space="0" w:color="auto"/>
      </w:divBdr>
    </w:div>
    <w:div w:id="1789157143">
      <w:bodyDiv w:val="1"/>
      <w:marLeft w:val="0"/>
      <w:marRight w:val="0"/>
      <w:marTop w:val="0"/>
      <w:marBottom w:val="0"/>
      <w:divBdr>
        <w:top w:val="none" w:sz="0" w:space="0" w:color="auto"/>
        <w:left w:val="none" w:sz="0" w:space="0" w:color="auto"/>
        <w:bottom w:val="none" w:sz="0" w:space="0" w:color="auto"/>
        <w:right w:val="none" w:sz="0" w:space="0" w:color="auto"/>
      </w:divBdr>
    </w:div>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B96E-41EE-49EE-89EF-824B2421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94</Pages>
  <Words>18878</Words>
  <Characters>107606</Characters>
  <Application>Microsoft Office Word</Application>
  <DocSecurity>0</DocSecurity>
  <Lines>896</Lines>
  <Paragraphs>252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2018-10-11T12:09:00Z</dcterms:created>
  <dcterms:modified xsi:type="dcterms:W3CDTF">2020-02-21T06:51:00Z</dcterms:modified>
</cp:coreProperties>
</file>